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6A" w:rsidRPr="00AE2665" w:rsidRDefault="00C6016A" w:rsidP="00A72D3D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lang w:eastAsia="ru-RU"/>
        </w:rPr>
      </w:pPr>
      <w:bookmarkStart w:id="0" w:name="_Toc434850660"/>
      <w:bookmarkStart w:id="1" w:name="_Toc435412679"/>
      <w:bookmarkStart w:id="2" w:name="_Toc453968151"/>
    </w:p>
    <w:p w:rsidR="00C6016A" w:rsidRPr="00AE2665" w:rsidRDefault="00C6016A" w:rsidP="00C6016A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lang w:eastAsia="ru-RU"/>
        </w:rPr>
      </w:pPr>
    </w:p>
    <w:p w:rsidR="00C6016A" w:rsidRPr="00AE2665" w:rsidRDefault="00C6016A" w:rsidP="00C6016A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lang w:eastAsia="ru-RU"/>
        </w:rPr>
      </w:pPr>
    </w:p>
    <w:p w:rsidR="00C6016A" w:rsidRPr="00AE2665" w:rsidRDefault="00C6016A" w:rsidP="00C6016A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lang w:eastAsia="ru-RU"/>
        </w:rPr>
      </w:pPr>
    </w:p>
    <w:p w:rsidR="00C6016A" w:rsidRPr="00A72D3D" w:rsidRDefault="00A72D3D" w:rsidP="00A72D3D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lang w:eastAsia="ru-RU"/>
        </w:rPr>
      </w:pPr>
      <w:r>
        <w:rPr>
          <w:b/>
          <w:noProof/>
          <w:sz w:val="27"/>
          <w:szCs w:val="27"/>
        </w:rPr>
        <w:drawing>
          <wp:inline distT="0" distB="0" distL="0" distR="0" wp14:anchorId="6F2A0045" wp14:editId="39594CB4">
            <wp:extent cx="9043516" cy="2179391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9"/>
                    <a:stretch/>
                  </pic:blipFill>
                  <pic:spPr bwMode="auto">
                    <a:xfrm>
                      <a:off x="0" y="0"/>
                      <a:ext cx="9034748" cy="217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C6016A" w:rsidRDefault="00C6016A" w:rsidP="00C6016A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:rsidR="00C6016A" w:rsidRDefault="00C6016A" w:rsidP="00C6016A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:rsidR="00C6016A" w:rsidRDefault="00C6016A" w:rsidP="00C6016A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РАБОЧАЯ  ПРОГРАММА</w:t>
      </w:r>
    </w:p>
    <w:p w:rsidR="00C6016A" w:rsidRPr="008E4D6B" w:rsidRDefault="00C6016A" w:rsidP="00C6016A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:rsidR="00C6016A" w:rsidRDefault="00C6016A" w:rsidP="00C6016A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по предмету</w:t>
      </w:r>
      <w:r w:rsidRPr="008E4D6B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«</w:t>
      </w:r>
      <w:r w:rsidR="004B0183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История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 xml:space="preserve">»  </w:t>
      </w:r>
      <w:r w:rsidR="002A0D1C"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  <w:t>(базовый уровень)</w:t>
      </w:r>
    </w:p>
    <w:p w:rsidR="00C6016A" w:rsidRDefault="00C6016A" w:rsidP="00C6016A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</w:p>
    <w:p w:rsidR="00C6016A" w:rsidRPr="00405257" w:rsidRDefault="00C6016A" w:rsidP="00C6016A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уровень образования: среднее </w:t>
      </w: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общее образование</w:t>
      </w:r>
    </w:p>
    <w:p w:rsidR="00C6016A" w:rsidRPr="00405257" w:rsidRDefault="00C6016A" w:rsidP="00C6016A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период</w:t>
      </w:r>
      <w:r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освоения рабочей программы: 10-11</w:t>
      </w: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 xml:space="preserve"> классы</w:t>
      </w:r>
    </w:p>
    <w:p w:rsidR="00C6016A" w:rsidRPr="00405257" w:rsidRDefault="00C6016A" w:rsidP="00C6016A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разработчик: Петрякова М.И.</w:t>
      </w:r>
    </w:p>
    <w:p w:rsidR="00C6016A" w:rsidRPr="00AE2665" w:rsidRDefault="00C6016A" w:rsidP="00C6016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lang w:eastAsia="ru-RU"/>
        </w:rPr>
      </w:pPr>
    </w:p>
    <w:p w:rsidR="00C6016A" w:rsidRPr="00AE2665" w:rsidRDefault="00C6016A" w:rsidP="00C6016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lang w:eastAsia="ru-RU"/>
        </w:rPr>
      </w:pPr>
      <w:r>
        <w:rPr>
          <w:rFonts w:ascii="Times New Roman" w:eastAsia="Courier New" w:hAnsi="Times New Roman" w:cs="Times New Roman"/>
          <w:lang w:eastAsia="ru-RU"/>
        </w:rPr>
        <w:t xml:space="preserve">                                                                                                    </w:t>
      </w:r>
    </w:p>
    <w:p w:rsidR="00C6016A" w:rsidRPr="00405257" w:rsidRDefault="00C6016A" w:rsidP="00C6016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           Принято на педагогическом совете                                                                               </w:t>
      </w:r>
    </w:p>
    <w:p w:rsidR="00C6016A" w:rsidRPr="00405257" w:rsidRDefault="00C6016A" w:rsidP="00A72D3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             протокол №  </w:t>
      </w:r>
      <w:r w:rsidRPr="00405257">
        <w:rPr>
          <w:rFonts w:ascii="Times New Roman" w:eastAsia="Courier New" w:hAnsi="Times New Roman" w:cs="Times New Roman"/>
          <w:i/>
          <w:sz w:val="27"/>
          <w:szCs w:val="27"/>
          <w:u w:val="single"/>
          <w:lang w:eastAsia="ru-RU"/>
        </w:rPr>
        <w:t xml:space="preserve"> 1</w:t>
      </w:r>
      <w:r w:rsidRPr="00405257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  от_</w:t>
      </w:r>
      <w:r w:rsidRPr="00405257">
        <w:rPr>
          <w:rFonts w:ascii="Times New Roman" w:eastAsia="Courier New" w:hAnsi="Times New Roman" w:cs="Times New Roman"/>
          <w:i/>
          <w:sz w:val="27"/>
          <w:szCs w:val="27"/>
          <w:u w:val="single"/>
          <w:lang w:eastAsia="ru-RU"/>
        </w:rPr>
        <w:t>31.08</w:t>
      </w:r>
      <w:r w:rsidR="004B0183">
        <w:rPr>
          <w:rFonts w:ascii="Times New Roman" w:eastAsia="Courier New" w:hAnsi="Times New Roman" w:cs="Times New Roman"/>
          <w:sz w:val="27"/>
          <w:szCs w:val="27"/>
          <w:lang w:eastAsia="ru-RU"/>
        </w:rPr>
        <w:t>___2022</w:t>
      </w:r>
      <w:r w:rsidR="00A72D3D">
        <w:rPr>
          <w:rFonts w:ascii="Times New Roman" w:eastAsia="Courier New" w:hAnsi="Times New Roman" w:cs="Times New Roman"/>
          <w:sz w:val="27"/>
          <w:szCs w:val="27"/>
          <w:lang w:eastAsia="ru-RU"/>
        </w:rPr>
        <w:t xml:space="preserve"> </w:t>
      </w:r>
    </w:p>
    <w:p w:rsidR="00C6016A" w:rsidRPr="00405257" w:rsidRDefault="00C6016A" w:rsidP="00C6016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</w:p>
    <w:p w:rsidR="00C6016A" w:rsidRPr="00405257" w:rsidRDefault="00C6016A" w:rsidP="00C6016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sz w:val="27"/>
          <w:szCs w:val="27"/>
          <w:lang w:eastAsia="ru-RU"/>
        </w:rPr>
      </w:pPr>
    </w:p>
    <w:p w:rsidR="00C6016A" w:rsidRPr="00405257" w:rsidRDefault="00C6016A" w:rsidP="00C6016A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</w:pPr>
      <w:r w:rsidRPr="00405257">
        <w:rPr>
          <w:rFonts w:ascii="Times New Roman" w:eastAsia="Courier New" w:hAnsi="Times New Roman" w:cs="Courier New"/>
          <w:color w:val="000000"/>
          <w:sz w:val="27"/>
          <w:szCs w:val="27"/>
          <w:lang w:eastAsia="ru-RU"/>
        </w:rPr>
        <w:t>С. Б. Афанасово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BF3416" w:rsidRDefault="00BF3416" w:rsidP="00EC1DBC">
      <w:pPr>
        <w:keepNext/>
        <w:keepLines/>
        <w:suppressAutoHyphens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7"/>
          <w:szCs w:val="27"/>
        </w:rPr>
      </w:pPr>
    </w:p>
    <w:p w:rsidR="00BF3416" w:rsidRDefault="00BF3416" w:rsidP="00EC1DBC">
      <w:pPr>
        <w:keepNext/>
        <w:keepLines/>
        <w:suppressAutoHyphens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7"/>
          <w:szCs w:val="27"/>
        </w:rPr>
      </w:pPr>
    </w:p>
    <w:p w:rsidR="00EC1DBC" w:rsidRPr="003E2FAA" w:rsidRDefault="0002157B" w:rsidP="00EC1DBC">
      <w:pPr>
        <w:keepNext/>
        <w:keepLines/>
        <w:suppressAutoHyphens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7"/>
          <w:szCs w:val="27"/>
        </w:rPr>
      </w:pPr>
      <w:r w:rsidRPr="003E2FAA">
        <w:rPr>
          <w:rFonts w:ascii="Times New Roman" w:eastAsia="Times New Roman" w:hAnsi="Times New Roman" w:cs="Times New Roman"/>
          <w:b/>
          <w:iCs/>
          <w:sz w:val="27"/>
          <w:szCs w:val="27"/>
        </w:rPr>
        <w:t>Планируемые результаты освоения учебного предмета</w:t>
      </w:r>
      <w:r w:rsidR="003E2FAA" w:rsidRPr="003E2FAA">
        <w:rPr>
          <w:rFonts w:ascii="Times New Roman" w:eastAsia="Times New Roman" w:hAnsi="Times New Roman" w:cs="Times New Roman"/>
          <w:b/>
          <w:iCs/>
          <w:sz w:val="27"/>
          <w:szCs w:val="27"/>
        </w:rPr>
        <w:t>:</w:t>
      </w:r>
    </w:p>
    <w:bookmarkEnd w:id="0"/>
    <w:bookmarkEnd w:id="1"/>
    <w:bookmarkEnd w:id="2"/>
    <w:p w:rsidR="00733E76" w:rsidRPr="009E2873" w:rsidRDefault="00733E76" w:rsidP="00733E76">
      <w:pPr>
        <w:pStyle w:val="Default"/>
        <w:rPr>
          <w:sz w:val="27"/>
          <w:szCs w:val="27"/>
        </w:rPr>
      </w:pPr>
      <w:r w:rsidRPr="009E2873">
        <w:rPr>
          <w:sz w:val="27"/>
          <w:szCs w:val="27"/>
        </w:rPr>
        <w:t xml:space="preserve">Важнейшими </w:t>
      </w:r>
      <w:r w:rsidRPr="009E2873">
        <w:rPr>
          <w:b/>
          <w:bCs/>
          <w:sz w:val="27"/>
          <w:szCs w:val="27"/>
        </w:rPr>
        <w:t xml:space="preserve">личностными результатами </w:t>
      </w:r>
      <w:r w:rsidRPr="009E2873">
        <w:rPr>
          <w:sz w:val="27"/>
          <w:szCs w:val="27"/>
        </w:rPr>
        <w:t xml:space="preserve">изучения истории на данном этапе обучения являются: </w:t>
      </w:r>
    </w:p>
    <w:p w:rsidR="00733E76" w:rsidRPr="009E2873" w:rsidRDefault="00733E76" w:rsidP="00733E76">
      <w:pPr>
        <w:pStyle w:val="Default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складывание российской идентичности, способности к осознанию российской идентичности в поликультурном социуме, чувства причастности к историко-культурной общности российского народа и судьбе России, патриотизма, готовности к служению Отечеству, его защите; </w:t>
      </w:r>
    </w:p>
    <w:p w:rsidR="00733E76" w:rsidRPr="009E2873" w:rsidRDefault="00733E76" w:rsidP="00733E76">
      <w:pPr>
        <w:pStyle w:val="Default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формирование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(герб, флаг, гимн); </w:t>
      </w:r>
    </w:p>
    <w:p w:rsidR="00733E76" w:rsidRPr="009E2873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733E76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воспитание уважения к культуре, языкам, традициям и обычаям народов, проживающих в Российской Федерации. </w:t>
      </w:r>
    </w:p>
    <w:p w:rsidR="00733E76" w:rsidRPr="009E2873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33E76" w:rsidRPr="009E2873" w:rsidRDefault="00733E76" w:rsidP="00733E76">
      <w:pPr>
        <w:pStyle w:val="Default"/>
        <w:rPr>
          <w:sz w:val="27"/>
          <w:szCs w:val="27"/>
        </w:rPr>
      </w:pPr>
      <w:proofErr w:type="spellStart"/>
      <w:r w:rsidRPr="009E2873">
        <w:rPr>
          <w:b/>
          <w:bCs/>
          <w:sz w:val="27"/>
          <w:szCs w:val="27"/>
        </w:rPr>
        <w:t>Метапредметные</w:t>
      </w:r>
      <w:proofErr w:type="spellEnd"/>
      <w:r w:rsidRPr="009E2873">
        <w:rPr>
          <w:b/>
          <w:bCs/>
          <w:sz w:val="27"/>
          <w:szCs w:val="27"/>
        </w:rPr>
        <w:t xml:space="preserve"> результаты </w:t>
      </w:r>
      <w:r w:rsidRPr="009E2873">
        <w:rPr>
          <w:sz w:val="27"/>
          <w:szCs w:val="27"/>
        </w:rPr>
        <w:t xml:space="preserve">изучения истории предполагают формирование следующих умений: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самостоятельно определять цели, ставить и формулировать собственные задачи в образовательной деятельности и жизненных ситуациях;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оценивать ресурсы, в том числе время и другие нематериальные ресурсы, необходимые для достижения поставленной ранее цели;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сопоставлять имеющиеся возможности и необходимые для достижения цели ресурсы;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организовывать эффективный поиск ресурсов, необходимых для достижения поставленной цели;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определять несколько путей достижения поставленной цели;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критически оценивать и интерпретировать информацию с разных позиций;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распознавать и фиксировать противоречия в информационных источниках;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осуществлять развёрнутый информационный поиск и ставить на его основе новые (учебные и познавательные) задачи; </w:t>
      </w:r>
    </w:p>
    <w:p w:rsidR="00733E76" w:rsidRPr="009E2873" w:rsidRDefault="00733E76" w:rsidP="00733E76">
      <w:pPr>
        <w:pStyle w:val="Default"/>
        <w:spacing w:after="216"/>
        <w:rPr>
          <w:sz w:val="27"/>
          <w:szCs w:val="27"/>
        </w:rPr>
      </w:pPr>
      <w:r>
        <w:rPr>
          <w:sz w:val="27"/>
          <w:szCs w:val="27"/>
        </w:rPr>
        <w:t>-</w:t>
      </w:r>
      <w:r w:rsidRPr="009E2873">
        <w:rPr>
          <w:sz w:val="27"/>
          <w:szCs w:val="27"/>
        </w:rPr>
        <w:t xml:space="preserve"> искать и находить обобщённые способы решения задач; </w:t>
      </w:r>
    </w:p>
    <w:p w:rsidR="00733E76" w:rsidRPr="009E2873" w:rsidRDefault="00733E76" w:rsidP="00733E76">
      <w:pPr>
        <w:pStyle w:val="Default"/>
        <w:rPr>
          <w:sz w:val="27"/>
          <w:szCs w:val="27"/>
        </w:rPr>
      </w:pPr>
      <w:r>
        <w:rPr>
          <w:sz w:val="27"/>
          <w:szCs w:val="27"/>
        </w:rPr>
        <w:lastRenderedPageBreak/>
        <w:t>-</w:t>
      </w:r>
      <w:r w:rsidRPr="009E2873">
        <w:rPr>
          <w:sz w:val="27"/>
          <w:szCs w:val="27"/>
        </w:rPr>
        <w:t xml:space="preserve"> приводить критические </w:t>
      </w:r>
      <w:proofErr w:type="gramStart"/>
      <w:r w:rsidRPr="009E2873">
        <w:rPr>
          <w:sz w:val="27"/>
          <w:szCs w:val="27"/>
        </w:rPr>
        <w:t>аргументы</w:t>
      </w:r>
      <w:proofErr w:type="gramEnd"/>
      <w:r w:rsidRPr="009E2873">
        <w:rPr>
          <w:sz w:val="27"/>
          <w:szCs w:val="27"/>
        </w:rPr>
        <w:t xml:space="preserve"> как в отношении собственного суждения, так и в отношении действий и суждений другого; </w:t>
      </w:r>
    </w:p>
    <w:p w:rsidR="00733E76" w:rsidRPr="009E2873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анализировать и преобразовывать проблемно-противоречивые ситуации;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развёрнуто, логично и точно излагать свою точку зрения с использованием адекватных (устных и письменных) языковых средств; </w:t>
      </w:r>
    </w:p>
    <w:p w:rsidR="00733E76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представлять публично результаты индивидуальной и групповой деятельности, как перед знакомой, так и перед незнакомой аудиторией. </w:t>
      </w:r>
    </w:p>
    <w:p w:rsidR="00733E76" w:rsidRPr="009E2873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33E76" w:rsidRPr="009E2873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9E2873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Предметные результаты 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изучения истории подразумевают, что обучающиеся на базовом уровне научатся: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рассматривать историю России как неотъемлемую часть мирового исторического процесса;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определять последовательность и длительность исторических событий, явлений, процессов;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характеризовать место, обстоятельства, участников, результаты важнейших исторических событий;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представлять культурное наследие России и других стран;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работать с историческими документами;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сравнивать различные исторические документы, давать им общую характеристику;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критически анализировать информацию из различных источников;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соотносить иллюстративный материал с историческими событиями, явлениями, процессами, персоналиями;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использовать статистическую (информационную) таблицу, график, диаграмму как источники информации;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использовать аудиовизуальный ряд как источник информации; </w:t>
      </w:r>
    </w:p>
    <w:p w:rsidR="00733E76" w:rsidRPr="009E2873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составлять описание исторических объектов и памятников на основе текста, иллюстраций, макетов, интернет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>-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ресурсов; </w:t>
      </w:r>
    </w:p>
    <w:p w:rsidR="00733E76" w:rsidRPr="009E2873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работать с хронологическими таблицами, картами и схемами, читать легенду исторической карты;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владеть основной современной терминологией исторической науки, предусмотренной программой;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демонстрировать умение вести диалог, участвовать в дискуссии по исторической тематике; </w:t>
      </w:r>
    </w:p>
    <w:p w:rsidR="00733E76" w:rsidRPr="009E2873" w:rsidRDefault="00733E76" w:rsidP="00733E76">
      <w:pPr>
        <w:autoSpaceDE w:val="0"/>
        <w:autoSpaceDN w:val="0"/>
        <w:adjustRightInd w:val="0"/>
        <w:spacing w:after="216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lastRenderedPageBreak/>
        <w:t>-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оценивать роль личности в отечественной истории ХХ </w:t>
      </w:r>
      <w:proofErr w:type="gramStart"/>
      <w:r w:rsidRPr="009E2873">
        <w:rPr>
          <w:rFonts w:ascii="Times New Roman" w:hAnsi="Times New Roman" w:cs="Times New Roman"/>
          <w:color w:val="000000"/>
          <w:sz w:val="27"/>
          <w:szCs w:val="27"/>
        </w:rPr>
        <w:t>в</w:t>
      </w:r>
      <w:proofErr w:type="gramEnd"/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733E76" w:rsidRPr="009E2873" w:rsidRDefault="00733E76" w:rsidP="00733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9E2873">
        <w:rPr>
          <w:rFonts w:ascii="Times New Roman" w:hAnsi="Times New Roman" w:cs="Times New Roman"/>
          <w:color w:val="000000"/>
          <w:sz w:val="27"/>
          <w:szCs w:val="27"/>
        </w:rPr>
        <w:t xml:space="preserve"> ориентироваться в дискуссионных вопросах российской истории ХХ в. и существующих в науке их современных версиях и трактовках. </w:t>
      </w:r>
    </w:p>
    <w:p w:rsidR="003E2FAA" w:rsidRPr="003E2FAA" w:rsidRDefault="003E2FAA" w:rsidP="00EC1DB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EC1DBC" w:rsidRPr="003E2FAA" w:rsidRDefault="00EC1DBC" w:rsidP="00EC1DB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В результате изучения учебного предмета «История» на уровне среднего общего образования:</w:t>
      </w:r>
    </w:p>
    <w:p w:rsidR="00EC1DBC" w:rsidRPr="003E2FAA" w:rsidRDefault="00EC1DBC" w:rsidP="00EC1DB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Выпускник на базовом уровне научится:</w:t>
      </w:r>
    </w:p>
    <w:p w:rsidR="00EC1DBC" w:rsidRPr="003E2FAA" w:rsidRDefault="00B6334F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рассматривать историю России как неотъемлемую часть мирового исторического процесса;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B6334F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EC1DBC" w:rsidRPr="003E2FAA" w:rsidRDefault="00B6334F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определять последовательность и длительность исторических событий, явлений, процессов;</w:t>
      </w:r>
    </w:p>
    <w:p w:rsidR="00EC1DBC" w:rsidRPr="003E2FAA" w:rsidRDefault="00B6334F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характеризовать место, обстоятельства, участников, результаты важнейших исторических событий;</w:t>
      </w:r>
    </w:p>
    <w:p w:rsidR="00EC1DBC" w:rsidRPr="003E2FAA" w:rsidRDefault="00B6334F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-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представлять культурное наследие России и других стран; </w:t>
      </w:r>
    </w:p>
    <w:p w:rsidR="00EC1DBC" w:rsidRPr="003E2FAA" w:rsidRDefault="00B6334F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работать с историческими документами; </w:t>
      </w:r>
    </w:p>
    <w:p w:rsidR="00EC1DBC" w:rsidRPr="003E2FAA" w:rsidRDefault="00B6334F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 различные исторические документы, давать им общую характеристику;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критически анализировать информацию из различных источников;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соотносить иллюстративный материал с историческими событиями, явлениями, процессами, персоналиями;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использовать статистическую (информационную) таблицу, график, диаграмму как источники информации;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использовать аудиовизуальный ряд как источник информации;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 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составлять описание исторических объектов и памятников на основе текста, иллюстраций, макетов, </w:t>
      </w:r>
      <w:r w:rsidR="003E2FAA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Интернет-ресурсов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;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работать с хронологическими таблицами, картами и схемами;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читать легенду исторической карты; 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владеть основной современной терминологией исторической науки, предусмотренной программой; 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демонстрировать умение вести диалог, участвовать в дискуссии по исторической тематике; 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оценивать роль личности в отечественной истории ХХ века;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lastRenderedPageBreak/>
        <w:t xml:space="preserve">- </w:t>
      </w:r>
      <w:r w:rsidR="00EC1DBC" w:rsidRPr="003E2FAA">
        <w:rPr>
          <w:rFonts w:ascii="Times New Roman" w:eastAsia="Calibri" w:hAnsi="Times New Roman" w:cs="Times New Roman"/>
          <w:sz w:val="27"/>
          <w:szCs w:val="27"/>
          <w:u w:color="000000"/>
          <w:bdr w:val="nil"/>
          <w:shd w:val="clear" w:color="auto" w:fill="FFFFFF"/>
          <w:lang w:eastAsia="ru-RU"/>
        </w:rPr>
        <w:t>ориентироваться в дискуссионных вопросах российской истории ХХ века и существующих в науке их современных версиях и трактовках.</w:t>
      </w:r>
    </w:p>
    <w:p w:rsidR="00EC1DBC" w:rsidRPr="003E2FAA" w:rsidRDefault="00EC1DBC" w:rsidP="003E2FAA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EC1DBC" w:rsidRPr="003E2FAA" w:rsidRDefault="00EC1DBC" w:rsidP="00EC1DB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Выпускник на базовом уровне получит возможность научиться:</w:t>
      </w:r>
    </w:p>
    <w:p w:rsidR="00EC1DBC" w:rsidRPr="003E2FAA" w:rsidRDefault="006E42FD" w:rsidP="003E2FA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устанавливать аналогии и оценивать вклад разных стран в сокровищницу мировой культуры;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определять место и время создания исторических документов;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характеризовать современные версии и трактовки важнейших проблем отечественной и всемирной истории;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представлять историческую информацию в виде таблиц, схем, графиков и др., заполнять контурную карту;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соотносить историческое время, исторические события, действия и поступки исторических личностей ХХ века;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анализировать и оценивать исторические события местного масштаба в контексте общероссийской и мировой истории ХХ века;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shd w:val="clear" w:color="auto" w:fill="FFFFFF"/>
          <w:lang w:eastAsia="ru-RU"/>
        </w:rPr>
        <w:t>приводить аргументы и примеры в защиту своей точки зрения;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 </w:t>
      </w:r>
    </w:p>
    <w:p w:rsidR="00EC1DBC" w:rsidRPr="003E2FAA" w:rsidRDefault="006E42FD" w:rsidP="00EC1DB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применять полученные знания при анализе современной политики России;</w:t>
      </w:r>
    </w:p>
    <w:p w:rsidR="003E2FAA" w:rsidRPr="003E2FAA" w:rsidRDefault="006E42FD" w:rsidP="000909FC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lastRenderedPageBreak/>
        <w:t xml:space="preserve">- </w:t>
      </w:r>
      <w:r w:rsidR="00EC1DBC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владеть элеме</w:t>
      </w:r>
      <w:r w:rsidR="003E2FAA" w:rsidRPr="003E2FAA"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  <w:t>нтами проектной деятельности.</w:t>
      </w:r>
    </w:p>
    <w:p w:rsidR="003E2FAA" w:rsidRPr="003E2FAA" w:rsidRDefault="003E2FAA" w:rsidP="003E2FAA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i/>
          <w:sz w:val="27"/>
          <w:szCs w:val="27"/>
          <w:u w:color="000000"/>
          <w:bdr w:val="nil"/>
          <w:lang w:eastAsia="ru-RU"/>
        </w:rPr>
      </w:pPr>
    </w:p>
    <w:p w:rsidR="0002157B" w:rsidRPr="003E2FAA" w:rsidRDefault="0002157B" w:rsidP="006E42F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Содержание учебного предмета</w:t>
      </w:r>
      <w:r w:rsidR="00F15931">
        <w:rPr>
          <w:rFonts w:ascii="Times New Roman" w:eastAsia="Calibri" w:hAnsi="Times New Roman" w:cs="Times New Roman"/>
          <w:b/>
          <w:sz w:val="27"/>
          <w:szCs w:val="27"/>
        </w:rPr>
        <w:t>:</w:t>
      </w:r>
    </w:p>
    <w:p w:rsidR="00616E33" w:rsidRDefault="00616E33" w:rsidP="006E42F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16E33">
        <w:rPr>
          <w:rFonts w:ascii="Times New Roman" w:eastAsia="Calibri" w:hAnsi="Times New Roman" w:cs="Times New Roman"/>
          <w:b/>
          <w:i/>
          <w:sz w:val="27"/>
          <w:szCs w:val="27"/>
        </w:rPr>
        <w:t>10 класс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D031F1" w:rsidRPr="003E2FAA" w:rsidRDefault="006E42FD" w:rsidP="006E42F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Новейшая история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4" w:name="_Toc441481689"/>
      <w:bookmarkStart w:id="5" w:name="_Toc441483739"/>
      <w:r w:rsidRPr="003E2FAA">
        <w:rPr>
          <w:rFonts w:ascii="Times New Roman" w:eastAsia="Calibri" w:hAnsi="Times New Roman" w:cs="Times New Roman"/>
          <w:b/>
          <w:sz w:val="27"/>
          <w:szCs w:val="27"/>
        </w:rPr>
        <w:t>Мир накануне и в годы Первой мировой войны</w:t>
      </w:r>
      <w:bookmarkEnd w:id="4"/>
      <w:bookmarkEnd w:id="5"/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</w:pPr>
      <w:bookmarkStart w:id="6" w:name="_Toc426635486"/>
      <w:bookmarkStart w:id="7" w:name="_Toc427703599"/>
      <w:r w:rsidRPr="003E2FAA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Мир накануне Первой мировой войны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Индустриальное общество. Либерализм, консерватизм, социал-демократия, анархизм. Рабочее и социалистическое движение. Профсоюзы.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Расширение избирательного права.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Гонка вооружений и милитаризация. Пропаганда.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Региональные конфликты накануне Первой мировой войны. Причины Первой мировой войны.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Первая мировая война</w:t>
      </w:r>
    </w:p>
    <w:p w:rsidR="00D031F1" w:rsidRPr="003E2FAA" w:rsidRDefault="00D031F1" w:rsidP="006E42F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Ситуация на Балканах.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Сараевское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«Бег к морю».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Сражение на Марне. Победа российской армии под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Гумбиненом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поражение под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Танненбергом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Наступление в Галиции.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Морское сражение при </w:t>
      </w:r>
      <w:proofErr w:type="spellStart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Гельголанде</w:t>
      </w:r>
      <w:proofErr w:type="spellEnd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 Вступление в войну Османской империи.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Вступление в войну Болгарии и Италии. Поражение Сербии.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Четверной союз (Центральные державы). Верден. Отступление российской армии. Сомма.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Война в Месопотамии.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Геноцид в Османской империи. </w:t>
      </w:r>
      <w:proofErr w:type="spellStart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Ютландское</w:t>
      </w:r>
      <w:proofErr w:type="spellEnd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сражение. Вступление в войну Румынии.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Брусиловский прорыв. Вступление в войну США. Революция 1917 г. </w:t>
      </w:r>
      <w:r w:rsidR="00616E33"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выход из войны России. 14 пунктов В. Вильсона. Бои на Западном фронте.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Война в Азии.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Капитуляция государств Четверного союза.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вынужденные переселения, геноцид.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Политические, экономические, социальные и культурные по</w:t>
      </w:r>
      <w:r w:rsidR="006E42FD"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следствия Первой мировой войны.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8" w:name="_Toc441481690"/>
      <w:bookmarkStart w:id="9" w:name="_Toc441483740"/>
      <w:r w:rsidRPr="003E2FAA">
        <w:rPr>
          <w:rFonts w:ascii="Times New Roman" w:eastAsia="Calibri" w:hAnsi="Times New Roman" w:cs="Times New Roman"/>
          <w:b/>
          <w:sz w:val="27"/>
          <w:szCs w:val="27"/>
        </w:rPr>
        <w:t>Межвоенный период (1918–1939)</w:t>
      </w:r>
      <w:bookmarkEnd w:id="6"/>
      <w:bookmarkEnd w:id="7"/>
      <w:bookmarkEnd w:id="8"/>
      <w:bookmarkEnd w:id="9"/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</w:pPr>
      <w:bookmarkStart w:id="10" w:name="_Toc426635487"/>
      <w:bookmarkStart w:id="11" w:name="_Toc427703600"/>
      <w:r w:rsidRPr="003E2FAA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Революционная волна после Первой мировой войны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Образование новых национальных государств.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Народы бывшей российской империи: независимость и вхождение в СССР.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Ноябрьская революция в Германии. Веймарская республика.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Антиколониальные выступления в Азии и Северной Африке.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Образование Коминтерна.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Венгерская советская республика.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Образование республики в Турции и кемализм.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Версальско-вашингтонская система</w:t>
      </w:r>
    </w:p>
    <w:p w:rsidR="00D031F1" w:rsidRPr="003E2FAA" w:rsidRDefault="00D031F1" w:rsidP="006E42F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Планы послевоенного устройства мира. Парижская мирная конференция. Версальская система. Лига наций. Генуэзская конференция 1922 г.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Рапалльское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соглашение и признание СССР. Вашингтонская конференция. Смягчение Версальской системы. Планы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Дауэса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Юнга. </w:t>
      </w:r>
      <w:proofErr w:type="spellStart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Локарнские</w:t>
      </w:r>
      <w:proofErr w:type="spellEnd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договоры. Формирование новых военно-политических блоков – Малая Антанта, Балканская и Балтийская Антанты. Пацифистское</w:t>
      </w:r>
      <w:r w:rsidR="006E42FD"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движение. Пакт </w:t>
      </w:r>
      <w:proofErr w:type="spellStart"/>
      <w:r w:rsidR="006E42FD"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Бриана</w:t>
      </w:r>
      <w:proofErr w:type="spellEnd"/>
      <w:r w:rsidR="006E42FD"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-Келлога.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Страны Запада в 1920-е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Авторитарные режимы в Европе: Польша и Испания.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Б. Муссолини и идеи фашизма.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Приход фашистов к власти в Италии. Создание фашистского режима.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Кризис </w:t>
      </w:r>
      <w:proofErr w:type="spellStart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Матеотти</w:t>
      </w:r>
      <w:proofErr w:type="spellEnd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Фашистский режим в Италии.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  <w:t>Политическое развитие стран Южной и Восточной Азии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Китай после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Синьхайской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революции.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Революция в Китае и Северный поход.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Режим Чан Кайши и гражданская война с коммунистами.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«Великий поход» Красной армии Китая.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Индийский национальный конгресс и М. Ганди.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Великая депрессия. Мировой экономический кризис. Преобразования Ф. Рузвельта в США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Закат либеральной идеологии.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Общественно-политическое развитие стран Латинской Америки.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  <w:t>Нарастание агрессии. Германский нацизм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«Народный фронт» и Гражданская война в Испании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Борьба с фашизмом в Австрии и Франции.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3E2FAA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VII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Конгресс Коминтерна. Политика «Народного фронта».</w:t>
      </w:r>
      <w:proofErr w:type="gram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Революция в Испании.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Победа «Народного фронта» в Испании.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Франкистский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мятеж и фашистское вмешательство.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Социальные преобразования в Испании.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Политика «невмешательства». Советская помощь Испании.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Оборона Мадрида. Сражения при Гвадалахаре и на Эбро. 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Поражение Испанской республики.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Политика «умиротворения» агрессора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Итало-эфиопская война.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Раздел Восточной Европы на сферы влияния Германии и СССР.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Развитие культуры в первой трети ХХ </w:t>
      </w:r>
      <w:proofErr w:type="gramStart"/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в</w:t>
      </w:r>
      <w:proofErr w:type="gramEnd"/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.</w:t>
      </w:r>
    </w:p>
    <w:p w:rsidR="00D031F1" w:rsidRPr="003E2FAA" w:rsidRDefault="00D031F1" w:rsidP="00F1593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направления в искусстве. Модернизм, авангардизм, сюрреализм, абстракционизм, реализм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 Психоанализ.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Потерянное поколение.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Ведущие деятели культуры первой трети ХХ в. Тоталитаризм и культура.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Массовая культура. Олимпийское движение.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12" w:name="_Toc441481691"/>
      <w:bookmarkStart w:id="13" w:name="_Toc441483741"/>
      <w:r w:rsidRPr="003E2FAA">
        <w:rPr>
          <w:rFonts w:ascii="Times New Roman" w:eastAsia="Calibri" w:hAnsi="Times New Roman" w:cs="Times New Roman"/>
          <w:b/>
          <w:sz w:val="27"/>
          <w:szCs w:val="27"/>
        </w:rPr>
        <w:lastRenderedPageBreak/>
        <w:t>Вторая мировая война</w:t>
      </w:r>
      <w:bookmarkEnd w:id="10"/>
      <w:bookmarkEnd w:id="11"/>
      <w:bookmarkEnd w:id="12"/>
      <w:bookmarkEnd w:id="13"/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Начало Второй мировой войны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Буковины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СССР. Советско-финляндская война и ее международные последствия.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Захват Германией Дании и Норвегии.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Разгром Франц</w:t>
      </w:r>
      <w:proofErr w:type="gram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и ее</w:t>
      </w:r>
      <w:proofErr w:type="gram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союзников.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Германо-британская борьба и захват Балкан.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Битва за Британию. Рост советско-германских противоречий.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Начало Великой Отечественной войны и войны на Тихом океане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Нападение Германии на СССР. Нападение Японии на США и его причины.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Пёрл-Харбор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Формирование Антигитлеровской коалиции и выработка основ стратегии союзников. Ленд-лиз.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Идеологическое и политическое обоснование агрессивной политики нацистской Германии.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Планы Германии в отношении СССР. План «Ост».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Планы союзников Германии и позиция нейтральных государств.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  <w:t>Коренной перелом в войне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Сталинградская битва. Курская битва. Война в Северной Африке. Сражение при Эль-Аламейне.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Стратегические бомбардировки немецких территорий.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Высадка в Италии и падение режима Муссолини. Перелом в войне на Тихом океане. Тегеранская конференция. «Большая тройка».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Каирская декларация. Роспуск Коминтерна.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  <w:t>Жизнь во время войны. Сопротивление оккупантам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Жизнь на оккупированных территориях.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Движение Сопротивления и коллаборационизм.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Партизанская война в Югославии. Жизнь в США и Японии. Положение в нейтральных государствах.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Разгром Германии, Японии и их союзников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Открытие Второго фронта и наступление союзников.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Переход на сторону антигитлеровской коалиции Румынии и Болгарии, выход из войны Финляндии. Восстания в Париже, Варшаве, Словакии.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Освобождение стран Европы. Попытка переворота в Германии 20 июля 1944 г. Бои в Арденнах. </w:t>
      </w:r>
      <w:proofErr w:type="gram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Висло-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Одерская</w:t>
      </w:r>
      <w:proofErr w:type="spellEnd"/>
      <w:proofErr w:type="gram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</w:t>
      </w:r>
    </w:p>
    <w:p w:rsidR="00D031F1" w:rsidRDefault="00D031F1" w:rsidP="00733E7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Наступление союзников против Японии. Атомные бомбардировки Хиросимы и Нагасаки. Вступление СССР в войну против Японии и разгром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Квантунской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армии. Капитуляция Японии. Нюрнбергский трибунал и Токийский </w:t>
      </w:r>
      <w:proofErr w:type="gram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 над</w:t>
      </w:r>
      <w:proofErr w:type="gram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военными преступниками Германии и Японии. Потсдамская конференция. Образование ООН. Цена Второй мировой войны для воюющих стран. Итоги войны.</w:t>
      </w:r>
    </w:p>
    <w:p w:rsidR="00911C57" w:rsidRPr="00911C57" w:rsidRDefault="00911C57" w:rsidP="00911C5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i/>
          <w:sz w:val="27"/>
          <w:szCs w:val="27"/>
        </w:rPr>
        <w:t xml:space="preserve">11 </w:t>
      </w:r>
      <w:r w:rsidRPr="00616E33">
        <w:rPr>
          <w:rFonts w:ascii="Times New Roman" w:eastAsia="Calibri" w:hAnsi="Times New Roman" w:cs="Times New Roman"/>
          <w:b/>
          <w:i/>
          <w:sz w:val="27"/>
          <w:szCs w:val="27"/>
        </w:rPr>
        <w:t xml:space="preserve"> класс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14" w:name="_Toc441481692"/>
      <w:bookmarkStart w:id="15" w:name="_Toc441483742"/>
      <w:r w:rsidRPr="003E2FAA">
        <w:rPr>
          <w:rFonts w:ascii="Times New Roman" w:eastAsia="Calibri" w:hAnsi="Times New Roman" w:cs="Times New Roman"/>
          <w:b/>
          <w:sz w:val="27"/>
          <w:szCs w:val="27"/>
        </w:rPr>
        <w:t>Соревнование социальных систем</w:t>
      </w:r>
      <w:bookmarkEnd w:id="14"/>
      <w:bookmarkEnd w:id="15"/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</w:pPr>
      <w:bookmarkStart w:id="16" w:name="_Toc426635489"/>
      <w:bookmarkStart w:id="17" w:name="_Toc427703602"/>
      <w:r w:rsidRPr="003E2FAA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Начало «холодной войны»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Причины «холодной войны». План Маршалла. </w:t>
      </w:r>
      <w:r w:rsidRPr="003E2FAA">
        <w:rPr>
          <w:rFonts w:ascii="Times New Roman" w:eastAsia="Calibri" w:hAnsi="Times New Roman" w:cs="Times New Roman"/>
          <w:i/>
          <w:sz w:val="27"/>
          <w:szCs w:val="27"/>
          <w:lang w:eastAsia="ru-RU"/>
        </w:rPr>
        <w:t>Гражданская война в Греции.</w:t>
      </w:r>
      <w:r w:rsidRPr="003E2FA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  <w:lang w:eastAsia="ru-RU"/>
        </w:rPr>
        <w:t>Коминформ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 Советско-югославский конфликт. </w:t>
      </w:r>
      <w:r w:rsidRPr="003E2FAA">
        <w:rPr>
          <w:rFonts w:ascii="Times New Roman" w:eastAsia="Calibri" w:hAnsi="Times New Roman" w:cs="Times New Roman"/>
          <w:i/>
          <w:sz w:val="27"/>
          <w:szCs w:val="27"/>
          <w:lang w:eastAsia="ru-RU"/>
        </w:rPr>
        <w:t>Террор в Восточной Европе.</w:t>
      </w:r>
      <w:r w:rsidRPr="003E2FA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Совет экономической взаимопомощи. НАТО. «Охота на ведьм» в США.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  <w:t xml:space="preserve">Гонка вооружений. </w:t>
      </w:r>
      <w:proofErr w:type="gramStart"/>
      <w:r w:rsidRPr="003E2FAA"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  <w:t>Берлинский</w:t>
      </w:r>
      <w:proofErr w:type="gramEnd"/>
      <w:r w:rsidRPr="003E2FAA">
        <w:rPr>
          <w:rFonts w:ascii="Times New Roman" w:eastAsia="Calibri" w:hAnsi="Times New Roman" w:cs="Times New Roman"/>
          <w:b/>
          <w:bCs/>
          <w:iCs/>
          <w:sz w:val="27"/>
          <w:szCs w:val="27"/>
          <w:lang w:eastAsia="ru-RU"/>
        </w:rPr>
        <w:t xml:space="preserve"> и Карибский кризисы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</w:r>
    </w:p>
    <w:p w:rsidR="00D031F1" w:rsidRPr="003E2FAA" w:rsidRDefault="00D031F1" w:rsidP="000909FC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lastRenderedPageBreak/>
        <w:t>Дальний Восток в 40–70-е гг. Войны и революции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Гражданская война в Китае.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Образование КНР. Война в Корее.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Национально-освободительные и коммунистические движения в Юго-Восточной Азии. Индокитайские войны.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Поражение США и их союзников в Индокитае. Советско-китайский конфликт.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«Разрядка»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Причины «разрядки». Визиты Р. Никсона в КНР и СССР. Договор ОСВ-1 и об ограничении </w:t>
      </w:r>
      <w:proofErr w:type="gram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proofErr w:type="gram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Западная Европа и Северная Америка в 50–80-е годы ХХ века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«Скандинавская модель» общественно-политического и социально-экономического развития.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Проблема прав человека. «Бурные шестидесятые». Движение за гражданские права в США. Новые течения в обществе и культуре.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Падение диктатур в Греции, Португалии и Испании.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Неоконсерватизм. Внутренняя политика Р. Рейгана.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Достижения и кризисы социалистического мира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«Реальный социализм». Волнения в ГДР в 1953 г.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ХХ съезд КПСС.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Кризисы и восстания в Польше и Венгрии в 1956 г. «Пражская весна» 1968 г. </w:t>
      </w:r>
      <w:r w:rsidR="00616E33"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ее подавление. Движение «Солидарность» в Польше. Югославская модель социализма. Разрыв отношений Албании с СССР.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Строительство социализма в Китае.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Мао Цзэдун и маоизм.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«Культурная революция». Рыночные реформы в Китае.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Коммунистический режим в Северной Корее. </w:t>
      </w:r>
      <w:proofErr w:type="spellStart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Полпотовский</w:t>
      </w:r>
      <w:proofErr w:type="spellEnd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режим в Камбодже.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Перестройка в СССР и «новое мышление». Экономические и политические последствия реформ в Китае.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Антикоммунистические революции в Восточной Европе.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Распад Варшавского договора, СЭВ и СССР.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Воссоздание независимых государств Балтии.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Латинская Америка в 1950–1990-е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Положение стран Латинской Америки в середине ХХ века.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Аграрные реформы и </w:t>
      </w:r>
      <w:proofErr w:type="spellStart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импортзамещающая</w:t>
      </w:r>
      <w:proofErr w:type="spellEnd"/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индустриализация.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Революция на Кубе.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Страны Азии и Африки в 1940–1990-е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 xml:space="preserve">Колониальное общество.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Роль итогов войны в подъеме антиколониальных движений в Тропической и Южной Африке.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sz w:val="27"/>
          <w:szCs w:val="27"/>
        </w:rPr>
        <w:t xml:space="preserve">Крушение колониальной системы и ее последствия. Выбор пути развития.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2FAA">
        <w:rPr>
          <w:rFonts w:ascii="Times New Roman" w:eastAsia="Times New Roman" w:hAnsi="Times New Roman" w:cs="Times New Roman"/>
          <w:sz w:val="27"/>
          <w:szCs w:val="27"/>
        </w:rPr>
        <w:t xml:space="preserve">Арабские страны и возникновение государства Израиль.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</w:r>
      <w:r w:rsidRPr="003E2FAA">
        <w:rPr>
          <w:rFonts w:ascii="Times New Roman" w:eastAsia="Times New Roman" w:hAnsi="Times New Roman" w:cs="Times New Roman"/>
          <w:sz w:val="27"/>
          <w:szCs w:val="27"/>
        </w:rPr>
        <w:t xml:space="preserve"> Исламская революция в Иране. Кризис в Персидском заливе и войны в Ираке.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E2FAA">
        <w:rPr>
          <w:rFonts w:ascii="Times New Roman" w:eastAsia="Times New Roman" w:hAnsi="Times New Roman" w:cs="Times New Roman"/>
          <w:sz w:val="27"/>
          <w:szCs w:val="27"/>
        </w:rPr>
        <w:t xml:space="preserve">Обретение независимости странами Южной Азии. Д. Неру и его преобразования.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>Конфронтация между Индией и Пакистаном, Индией и КНР. Реформы И. Ганди.</w:t>
      </w:r>
      <w:r w:rsidRPr="003E2FAA">
        <w:rPr>
          <w:rFonts w:ascii="Times New Roman" w:eastAsia="Times New Roman" w:hAnsi="Times New Roman" w:cs="Times New Roman"/>
          <w:sz w:val="27"/>
          <w:szCs w:val="27"/>
        </w:rPr>
        <w:t xml:space="preserve"> Индия в конце ХХ </w:t>
      </w:r>
      <w:proofErr w:type="gramStart"/>
      <w:r w:rsidRPr="003E2FAA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Pr="003E2FAA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gramStart"/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>Индонезия</w:t>
      </w:r>
      <w:proofErr w:type="gramEnd"/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 xml:space="preserve"> при </w:t>
      </w:r>
      <w:proofErr w:type="spellStart"/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>Сукарно</w:t>
      </w:r>
      <w:proofErr w:type="spellEnd"/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 xml:space="preserve"> и Сухарто. Страны Юго-Восточной Азии после войны в Индокитае.</w:t>
      </w:r>
      <w:r w:rsidRPr="003E2FA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 w:rsidRPr="003E2FAA">
        <w:rPr>
          <w:rFonts w:ascii="Times New Roman" w:eastAsia="Times New Roman" w:hAnsi="Times New Roman" w:cs="Times New Roman"/>
          <w:sz w:val="27"/>
          <w:szCs w:val="27"/>
        </w:rPr>
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</w:rPr>
        <w:t>Кризис японского общества. Развитие Южной Кореи. «Тихоокеанские драконы».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18" w:name="_Toc441481693"/>
      <w:bookmarkStart w:id="19" w:name="_Toc441483743"/>
      <w:r w:rsidRPr="003E2FAA">
        <w:rPr>
          <w:rFonts w:ascii="Times New Roman" w:eastAsia="Calibri" w:hAnsi="Times New Roman" w:cs="Times New Roman"/>
          <w:b/>
          <w:sz w:val="27"/>
          <w:szCs w:val="27"/>
        </w:rPr>
        <w:t>Современный мир</w:t>
      </w:r>
      <w:bookmarkEnd w:id="16"/>
      <w:bookmarkEnd w:id="17"/>
      <w:bookmarkEnd w:id="18"/>
      <w:bookmarkEnd w:id="19"/>
    </w:p>
    <w:p w:rsidR="00D031F1" w:rsidRPr="00616E33" w:rsidRDefault="00D031F1" w:rsidP="00616E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Глобализация конца ХХ – начала XXI вв. Информационная революция, Интернет. Экономические кризисы 1998 и 2008 гг.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Успехи и трудности интеграционных процессов в Европе, Евразии, Тихоокеанском и Атлантическом регионах.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Изменение системы международных отношений.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>Модернизационные</w:t>
      </w:r>
      <w:proofErr w:type="spellEnd"/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процессы в странах Азии. Рост влияния Китая на международной арене. </w:t>
      </w:r>
      <w:r w:rsidRPr="003E2FA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Демократический и левый повороты в Южной Америке.</w:t>
      </w:r>
      <w:r w:rsidRPr="003E2F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</w:r>
    </w:p>
    <w:p w:rsidR="00D031F1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История России</w:t>
      </w:r>
    </w:p>
    <w:p w:rsidR="00911C57" w:rsidRPr="003E2FAA" w:rsidRDefault="00911C57" w:rsidP="00911C5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616E33">
        <w:rPr>
          <w:rFonts w:ascii="Times New Roman" w:eastAsia="Calibri" w:hAnsi="Times New Roman" w:cs="Times New Roman"/>
          <w:b/>
          <w:i/>
          <w:sz w:val="27"/>
          <w:szCs w:val="27"/>
        </w:rPr>
        <w:t>10 класс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 xml:space="preserve">Россия в годы «великих потрясений». 1914–1921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Россия в Первой мировой войне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Национальные подразделения и женские батальоны в составе русской армии.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Содействие гражданского населения армии и создание общественных организаций помощи фронту. Благотворительность.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Введение государством карточной системы снабжения в городе и разверстки в деревне.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Война и реформы: несбывшиеся ожидания.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Взаимоотношения представительной и исполнительной ветвей власти. «Прогрессивный блок» и его программа.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Распутинщина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и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десакрализация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власти.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Эхо войны на окраинах империи: восстание в Средней Азии и Казахстане. </w:t>
      </w:r>
      <w:r w:rsidRPr="003E2FAA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Великая российская революция 1917 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Национальные и конфессиональные проблемы. Незавершенность и противоречия модернизации.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Реакция за рубежом. Отклики внутри страны: Москва, периферия, фронт, национальные регионы. Революционная эйфория.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.</w:t>
      </w:r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п</w:t>
      </w:r>
      <w:proofErr w:type="gram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равославная церковь. Всероссийский Поместный собор и восстановление патриаршества. </w:t>
      </w:r>
      <w:r w:rsidRPr="003E2FAA">
        <w:rPr>
          <w:rFonts w:ascii="Times New Roman" w:eastAsia="Calibri" w:hAnsi="Times New Roman" w:cs="Times New Roman"/>
          <w:sz w:val="27"/>
          <w:szCs w:val="27"/>
        </w:rPr>
        <w:t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Первые революционные преобразования большевиков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>«Декрет о земле» и принципы наделения крестьян землей. Отделение церкви от государства и школы от церкви.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Созыв и разгон Учредительного собрания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lastRenderedPageBreak/>
        <w:t>Слом старого и создание нового госаппарата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. Советы как форма власти. Слабость центра и формирование «многовластия» на местах.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Гражданская война и ее последствия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Установление советской власти в центре и на местах осенью 1917 – весной 1918 г.: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Центр, Украина, Поволжье, Урал, Сибирь, Дальний Восток, Северный Кавказ и Закавказье, Средняя Азия.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Начало формирования основных очагов сопротивления большевикам.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Ситуация на Дону. Позиция Украинской Центральной рады.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Идеология Белого движения.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Комуч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, Директория, правительства А.В. Колчака, А.И. Деникина и П.Н. Врангеля.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Положение населения на территориях антибольшевистских сил.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«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Главкизм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Ущемление прав Советов в пользу чрезвычайных органов – ЧК, комбедов и ревкомов.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Особенности Гражданской войны на Украине, в Закавказье и Средней Азии, в Сибири и на Дальнем Востоке.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Польско-советская война. Поражение армии Врангеля в Крыму.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Причины победы Красной Армии в Гражданской войне. Вопрос о земле.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Национальный фактор в Гражданской войне.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Декларация прав народов Росс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ии и ее</w:t>
      </w:r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значение.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Эмиграция и формирование Русского зарубежья. </w:t>
      </w:r>
      <w:r w:rsidRPr="003E2FAA">
        <w:rPr>
          <w:rFonts w:ascii="Times New Roman" w:eastAsia="Calibri" w:hAnsi="Times New Roman" w:cs="Times New Roman"/>
          <w:sz w:val="27"/>
          <w:szCs w:val="27"/>
        </w:rPr>
        <w:t>Последние отголоски Гражданской войны в регионах в конце 1921–1922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Идеология и культура периода Гражданской войны и «военного коммунизма»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lastRenderedPageBreak/>
        <w:t>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Ликвидация сословных привилегий.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Проблема массовой детской беспризорности. Влияние военной обстановки на психологию населения.</w:t>
      </w:r>
    </w:p>
    <w:p w:rsidR="00D031F1" w:rsidRPr="003E2FAA" w:rsidRDefault="00D031F1" w:rsidP="000909F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Наш край в годы революции и Гражданской войны.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 xml:space="preserve">Советский Союз в 1920–1930-е гг.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 xml:space="preserve">СССР в годы нэпа. 1921–1928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Тамбовщине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Попытки внедрения научной организации труда (НОТ) на производстве.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Учреждение в СССР звания «Герой Труда» (1927 г., с 1938 г. – Герой Социалистического Труда).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Предпосылки и значение образования СССР. Принятие Конституции СССР 1924 г.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Ситуация в Закавказье и Средней Азии. Создание новых национальных образований в 1920-е гг. Политика «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коренизации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» и борьба по вопросу о национальном строительстве.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</w:r>
      <w:r w:rsidRPr="003E2FAA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 xml:space="preserve">в оценках </w:t>
      </w:r>
      <w:r w:rsidRPr="003E2FAA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lastRenderedPageBreak/>
        <w:t>современников и историков.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 Ситуация в партии и возрастание роли партийного аппарата. Роль И.В. Сталина в создании номенклатуры. Ликвидация оппозиции внутри ВК</w:t>
      </w:r>
      <w:proofErr w:type="gram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П(</w:t>
      </w:r>
      <w:proofErr w:type="gram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б) к концу 1920-х гг.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Социальная политика большевиков. Положение рабочих и крестьян.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Сельскохозяйственные коммуны, артели и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ТОЗы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. Отходничество. Сдача земли в аренду.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Советский Союз в 1929–1941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Социалистическое соревнование. Ударники и стахановцы.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7"/>
          <w:szCs w:val="27"/>
        </w:rPr>
      </w:pP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Создание МТС. </w:t>
      </w:r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>Национальные и региональные особенности коллективизации.</w:t>
      </w: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Голо</w:t>
      </w:r>
      <w:proofErr w:type="gramStart"/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>д в СССР</w:t>
      </w:r>
      <w:proofErr w:type="gramEnd"/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в 1932–1933 гг. как следствие коллективизации. Крупнейшие стройки первых пятилеток в центре и национальных республиках. </w:t>
      </w:r>
      <w:proofErr w:type="spellStart"/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>Днепрострой</w:t>
      </w:r>
      <w:proofErr w:type="spellEnd"/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 xml:space="preserve">, Горьковский автозавод. Сталинградский и Харьковский тракторные заводы, </w:t>
      </w:r>
      <w:proofErr w:type="spellStart"/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>Турксиб</w:t>
      </w:r>
      <w:proofErr w:type="spellEnd"/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 xml:space="preserve">. Строительство Московского метрополитена. </w:t>
      </w: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Создание новых отраслей промышленности. </w:t>
      </w:r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>Иностранные специалисты и технологии на стройках СССР. Милитаризация народного хозяйства, ускоренное развитие военной промышленности.</w:t>
      </w: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Результаты, цена и издержки модернизации. Превращение СССР в аграрно-индустриальную державу. Ликвидация безработицы. </w:t>
      </w:r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>Успехи и противоречия урбанизации.</w:t>
      </w: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Утверждение «культа личности» Сталина. </w:t>
      </w:r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>Малые «культы» представителей советской элиты и региональных руководителей. Партийные органы как инструмент сталинской политики.</w:t>
      </w: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Органы госбезопасности и их роль в поддержании диктатуры. Ужесточение цензуры. Издание «Краткого курса истории ВК</w:t>
      </w:r>
      <w:proofErr w:type="gramStart"/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>П(</w:t>
      </w:r>
      <w:proofErr w:type="gramEnd"/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б)» и усиление идеологического контроля над обществом. Введение паспортной системы. Массовые политические репрессии 1937–1938 </w:t>
      </w: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lastRenderedPageBreak/>
        <w:t xml:space="preserve">гг. </w:t>
      </w:r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>«Национальные операции» НКВД.</w:t>
      </w: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</w:t>
      </w:r>
      <w:r w:rsidRPr="003E2FAA">
        <w:rPr>
          <w:rFonts w:ascii="Times New Roman" w:eastAsia="Calibri" w:hAnsi="Times New Roman" w:cs="Times New Roman"/>
          <w:i/>
          <w:spacing w:val="2"/>
          <w:sz w:val="27"/>
          <w:szCs w:val="27"/>
        </w:rPr>
        <w:t>Роль принудительного труда в осуществлении индустриализации и в освоении труднодоступных территорий.</w:t>
      </w:r>
      <w:r w:rsidRPr="003E2FAA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Советская социальная и национальная политика 1930-х гг. Пропаганда и реальные достижения. Конституция СССР 1936 г.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Нэпманы и отношение к ним в обществе. «Коммунистическое </w:t>
      </w:r>
      <w:proofErr w:type="gram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чванство</w:t>
      </w:r>
      <w:proofErr w:type="gram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». Падение трудовой дисциплины. Разрушение традиционной морали. Отношение к семье, браку, воспитанию детей. Советские обряды и праздники.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Наступление на религию. «Союз воинствующих безбожников».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Обновленческое движение в церкви. Положение нехристианских конфессий.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Культура периода нэпа. Пролеткульт и нэпманская культура. Борьба с безграмотностью.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Наркомпроса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. Рабфаки.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Культура и идеология.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Академия наук и Коммунистическая академия, Институты красной профессуры.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Создание «нового человека». Пропаганда коллективистских ценностей. Воспитание интернационализма и советского патриотизма.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Общественный энтузиазм периода первых пятилеток.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Рабселькоры. Развитие спорта.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Культурная революция. От обязательного начального образования – к массовой средней школе.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Социалистический реализм как художественный метод. Литература и кинематограф 1930-х годов.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Культура русского зарубежья. </w:t>
      </w:r>
      <w:r w:rsidRPr="003E2FAA">
        <w:rPr>
          <w:rFonts w:ascii="Times New Roman" w:eastAsia="Calibri" w:hAnsi="Times New Roman" w:cs="Times New Roman"/>
          <w:sz w:val="27"/>
          <w:szCs w:val="27"/>
        </w:rPr>
        <w:t>Наука в 1930-е гг.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 Академия наук СССР. Создание новых научных центров: ВАСХНИЛ, ФИАН, РНИИ и др.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Выдающиеся ученые и конструкторы гражданской и военной техники. Формирование национальной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lastRenderedPageBreak/>
        <w:t>интеллигенции. Общественные настроения.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Повседневность 1930-х годов.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Пионерия и комсомол. Военно-спортивные организации.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Материнство и детство в СССР.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Жизнь в деревне.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Трудодни. Единоличники.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Личные подсобные хозяйства колхозников.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Вступление СССР в Лигу Наций. Возрастание угрозы мировой войны.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Попытки организовать систему коллективной безопасности в Европе.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Советские добровольцы в Испании и Китае.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Вооруженные конфликты на озере Хасан, реке Халхин-Гол и ситуация на Дальнем Востоке в конце 1930-х гг.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Нарастание негативных тенденций в экономике.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Буковины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, Западной Украины и Западной Белоруссии.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Катынская трагедия.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«Зимняя война» с Финляндией. </w:t>
      </w:r>
    </w:p>
    <w:p w:rsidR="00D031F1" w:rsidRPr="000909FC" w:rsidRDefault="000909FC" w:rsidP="000909F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Calibri" w:hAnsi="Times New Roman" w:cs="Times New Roman"/>
          <w:i/>
          <w:sz w:val="27"/>
          <w:szCs w:val="27"/>
        </w:rPr>
        <w:t>Наш край в 1920–1930-е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Великая Отечественная война. 1941–1945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>Вторжение Герман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ии и ее</w:t>
      </w:r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Роль партии в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lastRenderedPageBreak/>
        <w:t>мобилизации сил на отпор врагу.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Создание дивизий народного ополчения.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Смоленское сражение.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Наступление советских войск под Ельней.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Начало блокады Ленинграда. Оборона Одессы и Севастополя. Срыв гитлеровских планов «молниеносной войны».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Неудача Ржевско-Вяземской операции. Битва за Воронеж.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Эвакуация предприятий, населения и ресурсов. Введение норм военной дисциплины на производстве и транспорте.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Нацистский оккупационный режим. «Генеральный план Ост». Массовые преступления гитлеровцев против советских граждан.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Начало массового сопротивления врагу.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Восстания в нацистских лагерях.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ск в Кр</w:t>
      </w:r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ыму. Битва за Кавказ. Оборона Сталинграда.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«Дом Павлова».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Окружение неприятельской группировки под Сталинградом и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наступление на Ржевском направлении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Обоянью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lastRenderedPageBreak/>
        <w:t>формирований из советских военнопленных.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Генерал Власов и Русская освободительная армия. Судебные процессы на территории СССР над военными преступниками и пособниками оккупантов в 1943–1946 гг.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Человек и война: единство фронта и тыла. «Всё для фронта, всё для победы!». Трудовой подвиг народа.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Роль женщин и подростков в промышленном и сельскохозяйственном производстве. Самоотверженный труд ученых.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Помощь населения фронту. Добровольные взносы в фонд обороны. Помощь </w:t>
      </w:r>
      <w:proofErr w:type="gram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эвакуированным</w:t>
      </w:r>
      <w:proofErr w:type="gram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Повседневность военного времени.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Фронтовая повседневность. Боевое братство. Женщины на войне. Письма с фронта и на фронт. Повседневность в советском тылу.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Военная дисциплина на производстве. Карточная система и нормы снабжения в городах. Положение в деревне.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Стратегии выживания в городе и на селе. Государственные меры и общественные инициативы по спасению детей. Создание Суворовских и Нахимовских училищ.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Фронтовые корреспонденты.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Выступления фронтовых концертных бригад.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Песенное творчество и фольклор. Кино военных лет.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Государство и церковь в годы войны.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Избрание на патриарший престол митрополита Сергия (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Страгородского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) в 1943 г. Патриотическое служение представителей религиозных конфессий. Культурные и научные связи с союзниками.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СССР и союзники. Проблема второго фронта. Ленд-лиз. Тегеранская конференция 1943 г.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Французский авиационный полк «Нормандия-Неман», а также польские и чехословацкие воинские части на советско-германском фронте.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</w:t>
      </w:r>
      <w:proofErr w:type="gram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ск стр</w:t>
      </w:r>
      <w:proofErr w:type="gram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ан антигитлеровской коалиции. Встреча на Эльбе.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Битва за Берлин и окончание войны в Европе. 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Висло-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Одерская</w:t>
      </w:r>
      <w:proofErr w:type="spellEnd"/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операция. Капитуляция Германии.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Репатриация советских граждан в ходе войны и после ее окончания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. Война и общество. Военно-экономическое превосходство СССР над Германией в 1944–1945 гг. Восстановление хозяйства в освобожденных районах.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Начало советского «Атомного проекта».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Реэвакуация и нормализация повседневной жизни. ГУЛАГ. Депортация «репрессированных народов».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Взаимоотношения государства и церкви.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lastRenderedPageBreak/>
        <w:t>Поместный собор 1945 г.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Антигитлеровская коалиция. Открытие Второго фронта в Европе. Ялтинская конференция 1945 г.: основные решения и дискуссии.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Обязательство Советского Союза выступить против Японии.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Квантунской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армии.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Истоки «холодной войны».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Нюрнбергский и Токийский судебные процессы. Осуждение главных военных преступников.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Наш край в годы Великой Отечественной войны.</w:t>
      </w:r>
    </w:p>
    <w:p w:rsidR="00911C57" w:rsidRDefault="00911C57" w:rsidP="00911C5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7"/>
          <w:szCs w:val="27"/>
        </w:rPr>
      </w:pPr>
    </w:p>
    <w:p w:rsidR="00D031F1" w:rsidRPr="00911C57" w:rsidRDefault="00911C57" w:rsidP="00911C5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i/>
          <w:sz w:val="27"/>
          <w:szCs w:val="27"/>
        </w:rPr>
        <w:t>11</w:t>
      </w:r>
      <w:r w:rsidRPr="00616E33">
        <w:rPr>
          <w:rFonts w:ascii="Times New Roman" w:eastAsia="Calibri" w:hAnsi="Times New Roman" w:cs="Times New Roman"/>
          <w:b/>
          <w:i/>
          <w:sz w:val="27"/>
          <w:szCs w:val="27"/>
        </w:rPr>
        <w:t xml:space="preserve"> класс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Апогей и кризис советской системы. 1945–1991 гг. «Поздний сталинизм» (1945–1953)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Помощь не затронутых войной национальных республик в восстановлении западных регионов СССР.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Репарации, их размеры и значение для экономики.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</w:t>
      </w:r>
      <w:r w:rsidRPr="003E2FAA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Т.Д. Лысенко и «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лысенковщина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Коминформбюро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Организация Североатлантического договора (НАТО). Создание Организации Варшавского договора. Война в Корее. </w:t>
      </w:r>
    </w:p>
    <w:p w:rsidR="00D031F1" w:rsidRPr="000909FC" w:rsidRDefault="00D031F1" w:rsidP="000909F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И.В. Сталин </w:t>
      </w:r>
      <w:r w:rsidRPr="003E2FAA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в оценках современнико</w:t>
      </w:r>
      <w:r w:rsidR="000909FC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в и историков.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«Оттепель»: середина 1950-х – первая половина 1960-х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Реакция на доклад Хрущева в стране и мире.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Частичная</w:t>
      </w:r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десталинизация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: содержание и противоречия.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Внутрипартийная демократизация.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Начало реабилитации жертв массовых политических репрессий и смягчение политической цензуры. Возвращение депортированных народов. </w:t>
      </w:r>
      <w:r w:rsidRPr="003E2FAA">
        <w:rPr>
          <w:rFonts w:ascii="Times New Roman" w:eastAsia="Calibri" w:hAnsi="Times New Roman" w:cs="Times New Roman"/>
          <w:sz w:val="27"/>
          <w:szCs w:val="27"/>
        </w:rPr>
        <w:t>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Поэтические вечера в Политехническом музее. Образование и наука.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Приоткрытие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 «железного занавеса».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Всемирный фестиваль молодежи и студентов 1957 г.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Популярные формы досуга. Развитие внутреннего и международного туризма.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Учреждение Московского кинофестиваля.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Роль телевидения в жизни общества. Легитимация моды и попытки создания «советской моды».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Неофициальная культура. Неформальные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lastRenderedPageBreak/>
        <w:t>формы общественной жизни: «кафе» и «кухни».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«Стиляги». Хрущев и интеллигенция. Антирелигиозные кампании. Гонения на церковь. Диссиденты.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Самиздат и «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тамиздат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Перемены в научно-технической политике.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Первые советские ЭВМ. Появление гражданской реактивной авиации.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ХХ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II</w:t>
      </w:r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Съезд КПСС и программа построения коммунизма в СССР. Воспитание «нового человека».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Массовое жилищное строительство. «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Хрущевки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Новочеркасские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 события.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Смещение Н.С. Хрущева и приход к власти Л.И. Брежнева.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Оценка Хрущева и его реформ современниками и историками.</w:t>
      </w:r>
    </w:p>
    <w:p w:rsidR="00D031F1" w:rsidRPr="000909FC" w:rsidRDefault="000909FC" w:rsidP="000909F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Calibri" w:hAnsi="Times New Roman" w:cs="Times New Roman"/>
          <w:i/>
          <w:sz w:val="27"/>
          <w:szCs w:val="27"/>
        </w:rPr>
        <w:lastRenderedPageBreak/>
        <w:t>Наш край в 1953–1964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Советское общество в середине 1960-х – начале 1980-х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Приход к власти Л.И. Брежнева: его окружение и смена политического курса. Поиски идеологических ориентиров.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Десталинизация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 и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ресталинизация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Экономические реформы 1960-х гг. Новые ориентиры аграрной политики. «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Косыгинская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МГУ им М.В. Ломоносова. Академия наук СССР. Новосибирский Академгородок.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Несуны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». Потребительские тенденции в советском обществе. Дефицит и очереди.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Неформалы (КСП, движение КВН и др.)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. Диссидентский вызов. Первые правозащитные выступления.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А.Д. Сахаров и А.И. Солженицын.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Религиозные искания. Национальные движения.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Борьба с инакомыслием. Судебные процессы. Цензура и самиздат.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«Доктрина Брежнева».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«Пражская весна» и снижение </w:t>
      </w:r>
      <w:r w:rsidRPr="003E2FAA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Подъем антикоммунистических настроений в Восточной Европе. Кризис просоветских режимов.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Л.И. Брежнев в оценках современников и историков.</w:t>
      </w:r>
    </w:p>
    <w:p w:rsidR="00D031F1" w:rsidRPr="000909FC" w:rsidRDefault="000909FC" w:rsidP="000909F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Calibri" w:hAnsi="Times New Roman" w:cs="Times New Roman"/>
          <w:i/>
          <w:sz w:val="27"/>
          <w:szCs w:val="27"/>
        </w:rPr>
        <w:t>Наш край в 1964–1985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Политика «перестройки». Распад СССР (1985–1991)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Концепция социализма «с человеческим лицом». Вторая волна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десталинизации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Образование оппозиционной Межрегиональной депутатской группы. Демократы «первой волны», их лидеры и программы. Раско</w:t>
      </w:r>
      <w:proofErr w:type="gram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л в КПСС</w:t>
      </w:r>
      <w:proofErr w:type="gram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. Подъем национальных движений, нагнетание националистических и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lastRenderedPageBreak/>
        <w:t xml:space="preserve">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  <w:r w:rsidRPr="003E2FAA">
        <w:rPr>
          <w:rFonts w:ascii="Times New Roman" w:eastAsia="Calibri" w:hAnsi="Times New Roman" w:cs="Times New Roman"/>
          <w:sz w:val="27"/>
          <w:szCs w:val="27"/>
        </w:rPr>
        <w:t>Последний этап «перестройки»: 1990–1991 гг. Отмена 6-й статьи Конституции СССР о руководящей роли КПСС. Становление многопартийности. Кризи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с в КПСС</w:t>
      </w:r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и создание Коммунистической партии РСФСР. Первый съезд народных депутатов РСФСР и его решения.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Б.Н. Ельцин – единый лидер демократических сил. Противостояние союзной (Горбачев) и российской (Ельцин) власти.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Введение поста президента и избрание М.С. Горбачева Президентом СССР.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Учреждение в РСФСР Конституционного суда и складывание системы разделения властей. 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Дестабилизирующая роль «войны законов» (союзного и республиканского законодательства). Углубление политического кризиса.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Усиление центробежных тенденций и угрозы распада СССР. Провозглашение независимости Литвой, Эстонией и Латвией.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Ситуация на Северном Кавказе.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Декларация о государственном суверенитете РСФСР. Дискуссии о путях обновлении Союза ССР.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План «автономизации» – предоставления автономиям статуса союзных республик.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Референдум о независимости Украины.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Оформление фактического распада СССР и </w:t>
      </w:r>
      <w:r w:rsidRPr="003E2FAA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создание СНГ (Беловежское и Алма-Атинское соглашения).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Реакция мирового сообщества на распад СССР. Решение проблемы советского ядерного оружия.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Россия как преемник СССР на международной арене. Горбачев, Ельцин и «перестройка» в общественном сознании.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М.С. Горбачев </w:t>
      </w:r>
      <w:r w:rsidRPr="003E2FAA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в оценках современников и историков.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Наш край в 1985–1991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Российская Федерация в 1992–2012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Становление новой России (1992–1999)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Предоставление Б.Н. Ельцину дополнительных полномочий для успешного проведения реформ.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Правительство реформаторов во главе с Е.Т. Гайдаром. Начало радикальных экономических преобразований. Либерализация цен. «Шоковая терапия». </w:t>
      </w:r>
      <w:proofErr w:type="spellStart"/>
      <w:r w:rsidRPr="003E2FAA">
        <w:rPr>
          <w:rFonts w:ascii="Times New Roman" w:eastAsia="Calibri" w:hAnsi="Times New Roman" w:cs="Times New Roman"/>
          <w:sz w:val="27"/>
          <w:szCs w:val="27"/>
        </w:rPr>
        <w:t>Ваучерная</w:t>
      </w:r>
      <w:proofErr w:type="spell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приватизация.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Долларизация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От сотрудничества к противостоянию исполнительной и законодательной власти в 1992–1993 гг.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Решение Конституционного суда РФ по «делу КПСС».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Нарастание политико-конституционного кризиса в условиях ухудшения экономической ситуации.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Апрельский референдум 1993 г. – попытка правового разрешения политического кризиса.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Указ Б.Н. Ельцина № 1400 и его оценка Конституционным судом.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Трагические события осени 1993 г. в Москве.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Обстрел Белого дома. Последующее решение об амнистии участников октябрьских событий 1993 г.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Полномочия президента как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lastRenderedPageBreak/>
        <w:t>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Взаимоотношения Центра и субъектов Федерации.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Опасность исламского фундаментализма.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Восстановление конституционного порядка в Чеченской Республике. Корректировка курса реформ и попытки стабилизации экономики.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Роль иностранных займов. Проблема сбора налогов и стимулирования инвестиций. Тенденции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деиндустриализации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Вывод денежных активов из страны.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Дефолт 1998 г. и его последствия. Повседневная жизнь и общественные настроения россиян в условиях реформ.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Общественные настроения в зеркале социологических исследований. Представления о либерализме и демократии.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</w:t>
      </w:r>
      <w:r w:rsidRPr="003E2FAA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российской внешней политики в 1990-е гг. Российская многопартийность и строительство гражданского общества.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Основные политические партии и движения 1990-х гг., их лидеры и платформы.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Кризис центральной власти. Президентские выборы 1996 г.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Политтехнологии.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«Семибанкирщина». «Олигархический» капитализм.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Правительства В.С. Черномырдина и Е.М. Примакова.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Б.Н. Ельцин </w:t>
      </w:r>
      <w:r w:rsidRPr="003E2FAA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в оценках современников и историков.</w:t>
      </w:r>
    </w:p>
    <w:p w:rsidR="00D031F1" w:rsidRPr="000909FC" w:rsidRDefault="000909FC" w:rsidP="000909F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Calibri" w:hAnsi="Times New Roman" w:cs="Times New Roman"/>
          <w:i/>
          <w:sz w:val="27"/>
          <w:szCs w:val="27"/>
        </w:rPr>
        <w:t>Наш край в 1992–1999 гг.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E2FAA">
        <w:rPr>
          <w:rFonts w:ascii="Times New Roman" w:eastAsia="Calibri" w:hAnsi="Times New Roman" w:cs="Times New Roman"/>
          <w:b/>
          <w:sz w:val="27"/>
          <w:szCs w:val="27"/>
        </w:rPr>
        <w:t>Россия в 2000-е: вызовы времени и задачи модернизации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7"/>
          <w:szCs w:val="27"/>
        </w:rPr>
      </w:pPr>
      <w:r w:rsidRPr="003E2FAA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</w:r>
      <w:r w:rsidRPr="003E2FAA">
        <w:rPr>
          <w:rFonts w:ascii="Times New Roman" w:eastAsia="Calibri" w:hAnsi="Times New Roman" w:cs="Times New Roman"/>
          <w:i/>
          <w:spacing w:val="-4"/>
          <w:sz w:val="27"/>
          <w:szCs w:val="27"/>
        </w:rPr>
        <w:t>Многопартийность. Политические партии и электорат. Федерализм и сепаратизм.</w:t>
      </w:r>
      <w:r w:rsidRPr="003E2FAA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</w:t>
      </w:r>
      <w:r w:rsidRPr="003E2FAA">
        <w:rPr>
          <w:rFonts w:ascii="Times New Roman" w:eastAsia="Calibri" w:hAnsi="Times New Roman" w:cs="Times New Roman"/>
          <w:i/>
          <w:spacing w:val="-4"/>
          <w:sz w:val="27"/>
          <w:szCs w:val="27"/>
        </w:rPr>
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</w:t>
      </w:r>
      <w:r w:rsidRPr="003E2FAA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pacing w:val="-4"/>
          <w:sz w:val="27"/>
          <w:szCs w:val="27"/>
        </w:rPr>
        <w:t>Снижение средней продолжительности жизни и тенденции депопуляции. Государственные программы демографического возрождения России.</w:t>
      </w:r>
      <w:r w:rsidRPr="003E2FAA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 </w:t>
      </w:r>
      <w:r w:rsidRPr="003E2FAA">
        <w:rPr>
          <w:rFonts w:ascii="Times New Roman" w:eastAsia="Calibri" w:hAnsi="Times New Roman" w:cs="Times New Roman"/>
          <w:i/>
          <w:spacing w:val="-4"/>
          <w:sz w:val="27"/>
          <w:szCs w:val="27"/>
        </w:rPr>
        <w:t>Разработка семейной политики и меры по поощрению рождаемости. Пропаганда спорта и здорового образа жизни.</w:t>
      </w:r>
      <w:r w:rsidRPr="003E2FAA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 Олимпийские и </w:t>
      </w:r>
      <w:proofErr w:type="spellStart"/>
      <w:r w:rsidRPr="003E2FAA">
        <w:rPr>
          <w:rFonts w:ascii="Times New Roman" w:eastAsia="Calibri" w:hAnsi="Times New Roman" w:cs="Times New Roman"/>
          <w:spacing w:val="-4"/>
          <w:sz w:val="27"/>
          <w:szCs w:val="27"/>
        </w:rPr>
        <w:t>паралимпийские</w:t>
      </w:r>
      <w:proofErr w:type="spellEnd"/>
      <w:r w:rsidRPr="003E2FAA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 зимние игры 2014 г. в Сочи. </w:t>
      </w:r>
      <w:r w:rsidRPr="003E2FAA">
        <w:rPr>
          <w:rFonts w:ascii="Times New Roman" w:eastAsia="Calibri" w:hAnsi="Times New Roman" w:cs="Times New Roman"/>
          <w:i/>
          <w:spacing w:val="-4"/>
          <w:sz w:val="27"/>
          <w:szCs w:val="27"/>
        </w:rPr>
        <w:lastRenderedPageBreak/>
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</w:r>
      <w:r w:rsidRPr="003E2FAA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Модернизация бытовой сферы.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Досуг. Россиянин в глобальном информационном пространстве: СМИ, компьютеризация, Интернет. Массовая автомобилизация.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Внешняя политика в конце XX – начале XXI </w:t>
      </w:r>
      <w:proofErr w:type="gramStart"/>
      <w:r w:rsidRPr="003E2FAA">
        <w:rPr>
          <w:rFonts w:ascii="Times New Roman" w:eastAsia="Calibri" w:hAnsi="Times New Roman" w:cs="Times New Roman"/>
          <w:sz w:val="27"/>
          <w:szCs w:val="27"/>
        </w:rPr>
        <w:t>в</w:t>
      </w:r>
      <w:proofErr w:type="gramEnd"/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Центробежные и партнерские тенденции в СНГ. СНГ и </w:t>
      </w:r>
      <w:proofErr w:type="spell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ЕврАзЭС</w:t>
      </w:r>
      <w:proofErr w:type="spell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>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Отношения с США и Евросоюзом. Вступление России в Совет Европы.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Деятельность «большой двадцатки». Переговоры о вступлении в ВТО. </w:t>
      </w:r>
      <w:proofErr w:type="gramStart"/>
      <w:r w:rsidRPr="003E2FAA">
        <w:rPr>
          <w:rFonts w:ascii="Times New Roman" w:eastAsia="Calibri" w:hAnsi="Times New Roman" w:cs="Times New Roman"/>
          <w:i/>
          <w:sz w:val="27"/>
          <w:szCs w:val="27"/>
        </w:rPr>
        <w:t>Дальневосточное</w:t>
      </w:r>
      <w:proofErr w:type="gramEnd"/>
      <w:r w:rsidRPr="003E2FAA">
        <w:rPr>
          <w:rFonts w:ascii="Times New Roman" w:eastAsia="Calibri" w:hAnsi="Times New Roman" w:cs="Times New Roman"/>
          <w:i/>
          <w:sz w:val="27"/>
          <w:szCs w:val="27"/>
        </w:rPr>
        <w:t xml:space="preserve"> и другие направления политики России.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Религиозные конфессии и повышение их роли в жизни страны. </w:t>
      </w:r>
      <w:r w:rsidRPr="003E2FAA">
        <w:rPr>
          <w:rFonts w:ascii="Times New Roman" w:eastAsia="Calibri" w:hAnsi="Times New Roman" w:cs="Times New Roman"/>
          <w:i/>
          <w:sz w:val="27"/>
          <w:szCs w:val="27"/>
        </w:rPr>
        <w:t>Предоставление церкви налоговых льгот. Передача государством зданий и предметов культа для религиозных нужд.</w:t>
      </w:r>
      <w:r w:rsidRPr="003E2FAA">
        <w:rPr>
          <w:rFonts w:ascii="Times New Roman" w:eastAsia="Calibri" w:hAnsi="Times New Roman" w:cs="Times New Roman"/>
          <w:sz w:val="27"/>
          <w:szCs w:val="27"/>
        </w:rPr>
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</w:p>
    <w:p w:rsidR="00D031F1" w:rsidRPr="003E2FAA" w:rsidRDefault="00D031F1" w:rsidP="00D031F1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3E2FAA">
        <w:rPr>
          <w:rFonts w:ascii="Times New Roman" w:eastAsia="Calibri" w:hAnsi="Times New Roman" w:cs="Times New Roman"/>
          <w:i/>
          <w:sz w:val="27"/>
          <w:szCs w:val="27"/>
        </w:rPr>
        <w:t>Наш край в 2000–2012 гг.</w:t>
      </w:r>
    </w:p>
    <w:p w:rsidR="00616E33" w:rsidRDefault="00616E33">
      <w:pPr>
        <w:rPr>
          <w:rFonts w:ascii="Times New Roman" w:hAnsi="Times New Roman" w:cs="Times New Roman"/>
          <w:b/>
          <w:i/>
          <w:sz w:val="27"/>
          <w:szCs w:val="27"/>
        </w:rPr>
      </w:pPr>
    </w:p>
    <w:p w:rsidR="00616E33" w:rsidRDefault="00616E33">
      <w:pPr>
        <w:rPr>
          <w:rFonts w:ascii="Times New Roman" w:hAnsi="Times New Roman" w:cs="Times New Roman"/>
          <w:b/>
          <w:i/>
          <w:sz w:val="27"/>
          <w:szCs w:val="27"/>
        </w:rPr>
      </w:pPr>
    </w:p>
    <w:p w:rsidR="00632058" w:rsidRDefault="00632058" w:rsidP="00632058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632058">
        <w:rPr>
          <w:rFonts w:ascii="Times New Roman" w:eastAsia="Calibri" w:hAnsi="Times New Roman" w:cs="Times New Roman"/>
          <w:b/>
          <w:iCs/>
          <w:sz w:val="27"/>
          <w:szCs w:val="27"/>
        </w:rPr>
        <w:t>Тематическое планирование: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182"/>
        <w:gridCol w:w="1733"/>
      </w:tblGrid>
      <w:tr w:rsidR="00632058" w:rsidTr="00632058">
        <w:tc>
          <w:tcPr>
            <w:tcW w:w="675" w:type="dxa"/>
          </w:tcPr>
          <w:p w:rsidR="00632058" w:rsidRPr="00632058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№</w:t>
            </w:r>
          </w:p>
        </w:tc>
        <w:tc>
          <w:tcPr>
            <w:tcW w:w="9182" w:type="dxa"/>
          </w:tcPr>
          <w:p w:rsidR="00632058" w:rsidRPr="00632058" w:rsidRDefault="00632058" w:rsidP="00632058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632058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тема</w:t>
            </w:r>
          </w:p>
        </w:tc>
        <w:tc>
          <w:tcPr>
            <w:tcW w:w="1733" w:type="dxa"/>
          </w:tcPr>
          <w:p w:rsidR="00632058" w:rsidRPr="00632058" w:rsidRDefault="00632058" w:rsidP="00632058">
            <w:pPr>
              <w:suppressAutoHyphens/>
              <w:spacing w:line="360" w:lineRule="auto"/>
              <w:jc w:val="center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632058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 xml:space="preserve">количество </w:t>
            </w:r>
            <w:r w:rsidRPr="00632058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lastRenderedPageBreak/>
              <w:t>часов</w:t>
            </w:r>
          </w:p>
        </w:tc>
      </w:tr>
      <w:tr w:rsidR="006D19AD" w:rsidTr="00632058">
        <w:tc>
          <w:tcPr>
            <w:tcW w:w="675" w:type="dxa"/>
          </w:tcPr>
          <w:p w:rsidR="006D19AD" w:rsidRDefault="006D19A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  <w:lang w:val="en-US"/>
              </w:rPr>
            </w:pPr>
          </w:p>
        </w:tc>
        <w:tc>
          <w:tcPr>
            <w:tcW w:w="9182" w:type="dxa"/>
          </w:tcPr>
          <w:p w:rsidR="006D19AD" w:rsidRPr="006D19AD" w:rsidRDefault="006D19AD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Всеобщая история ХХ - начало ХХ</w:t>
            </w:r>
            <w:proofErr w:type="gramStart"/>
            <w:r w:rsidRPr="006D1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6D1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733" w:type="dxa"/>
          </w:tcPr>
          <w:p w:rsidR="006D19AD" w:rsidRDefault="006D19A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</w:tr>
      <w:tr w:rsidR="006D19AD" w:rsidTr="00632058">
        <w:tc>
          <w:tcPr>
            <w:tcW w:w="675" w:type="dxa"/>
          </w:tcPr>
          <w:p w:rsidR="006D19AD" w:rsidRPr="00C21FD2" w:rsidRDefault="006D19A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9182" w:type="dxa"/>
          </w:tcPr>
          <w:p w:rsidR="006D19AD" w:rsidRPr="00C21FD2" w:rsidRDefault="006D19AD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10 класс.</w:t>
            </w:r>
          </w:p>
        </w:tc>
        <w:tc>
          <w:tcPr>
            <w:tcW w:w="1733" w:type="dxa"/>
          </w:tcPr>
          <w:p w:rsidR="006D19AD" w:rsidRPr="00C21FD2" w:rsidRDefault="006D19A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</w:tr>
      <w:tr w:rsidR="00632058" w:rsidTr="00632058">
        <w:tc>
          <w:tcPr>
            <w:tcW w:w="675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  <w:lang w:val="en-US"/>
              </w:rPr>
              <w:t>I.</w:t>
            </w:r>
          </w:p>
        </w:tc>
        <w:tc>
          <w:tcPr>
            <w:tcW w:w="9182" w:type="dxa"/>
          </w:tcPr>
          <w:p w:rsidR="00632058" w:rsidRPr="00C21FD2" w:rsidRDefault="00632058" w:rsidP="00911C57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Всеобщая </w:t>
            </w:r>
            <w:r w:rsidR="00911C57"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история  1 пол. ХХ века.</w:t>
            </w:r>
          </w:p>
        </w:tc>
        <w:tc>
          <w:tcPr>
            <w:tcW w:w="1733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24</w:t>
            </w:r>
          </w:p>
        </w:tc>
      </w:tr>
      <w:tr w:rsidR="00B47398" w:rsidTr="00632058">
        <w:tc>
          <w:tcPr>
            <w:tcW w:w="675" w:type="dxa"/>
          </w:tcPr>
          <w:p w:rsidR="00B47398" w:rsidRPr="00C21FD2" w:rsidRDefault="00B4739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1.</w:t>
            </w:r>
          </w:p>
        </w:tc>
        <w:tc>
          <w:tcPr>
            <w:tcW w:w="9182" w:type="dxa"/>
          </w:tcPr>
          <w:p w:rsidR="00B47398" w:rsidRPr="00C21FD2" w:rsidRDefault="00B47398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Мир накануне и в годы 1 мировой войны.</w:t>
            </w:r>
          </w:p>
        </w:tc>
        <w:tc>
          <w:tcPr>
            <w:tcW w:w="1733" w:type="dxa"/>
          </w:tcPr>
          <w:p w:rsidR="00B47398" w:rsidRPr="00C21FD2" w:rsidRDefault="00F10E8F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5</w:t>
            </w:r>
          </w:p>
        </w:tc>
      </w:tr>
      <w:tr w:rsidR="00B47398" w:rsidTr="00632058">
        <w:tc>
          <w:tcPr>
            <w:tcW w:w="675" w:type="dxa"/>
          </w:tcPr>
          <w:p w:rsidR="00B47398" w:rsidRPr="00C21FD2" w:rsidRDefault="00B4739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2.</w:t>
            </w:r>
          </w:p>
        </w:tc>
        <w:tc>
          <w:tcPr>
            <w:tcW w:w="9182" w:type="dxa"/>
          </w:tcPr>
          <w:p w:rsidR="00B47398" w:rsidRPr="00C21FD2" w:rsidRDefault="00B47398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Межвоенный период (1918-1939 гг.)</w:t>
            </w:r>
          </w:p>
        </w:tc>
        <w:tc>
          <w:tcPr>
            <w:tcW w:w="1733" w:type="dxa"/>
          </w:tcPr>
          <w:p w:rsidR="00B47398" w:rsidRPr="00C21FD2" w:rsidRDefault="00F10E8F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14</w:t>
            </w:r>
          </w:p>
        </w:tc>
      </w:tr>
      <w:tr w:rsidR="00B47398" w:rsidTr="00632058">
        <w:tc>
          <w:tcPr>
            <w:tcW w:w="675" w:type="dxa"/>
          </w:tcPr>
          <w:p w:rsidR="00B47398" w:rsidRPr="00C21FD2" w:rsidRDefault="00B4739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3.</w:t>
            </w:r>
          </w:p>
        </w:tc>
        <w:tc>
          <w:tcPr>
            <w:tcW w:w="9182" w:type="dxa"/>
          </w:tcPr>
          <w:p w:rsidR="00B47398" w:rsidRPr="00C21FD2" w:rsidRDefault="00E47FAA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Вторая мировая война.</w:t>
            </w:r>
          </w:p>
        </w:tc>
        <w:tc>
          <w:tcPr>
            <w:tcW w:w="1733" w:type="dxa"/>
          </w:tcPr>
          <w:p w:rsidR="00B47398" w:rsidRPr="00C21FD2" w:rsidRDefault="00F10E8F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5</w:t>
            </w:r>
          </w:p>
        </w:tc>
      </w:tr>
      <w:tr w:rsidR="00B47398" w:rsidTr="00632058">
        <w:tc>
          <w:tcPr>
            <w:tcW w:w="675" w:type="dxa"/>
          </w:tcPr>
          <w:p w:rsidR="00B47398" w:rsidRPr="00C21FD2" w:rsidRDefault="00B4739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9182" w:type="dxa"/>
          </w:tcPr>
          <w:p w:rsidR="00B47398" w:rsidRPr="00C21FD2" w:rsidRDefault="00E47FAA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11 класс.</w:t>
            </w:r>
          </w:p>
        </w:tc>
        <w:tc>
          <w:tcPr>
            <w:tcW w:w="1733" w:type="dxa"/>
          </w:tcPr>
          <w:p w:rsidR="00B47398" w:rsidRPr="00C21FD2" w:rsidRDefault="00B4739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</w:tr>
      <w:tr w:rsidR="006D19AD" w:rsidTr="00632058">
        <w:tc>
          <w:tcPr>
            <w:tcW w:w="675" w:type="dxa"/>
          </w:tcPr>
          <w:p w:rsidR="006D19AD" w:rsidRPr="00C21FD2" w:rsidRDefault="006D19A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  <w:lang w:val="en-US"/>
              </w:rPr>
              <w:t>II</w:t>
            </w:r>
          </w:p>
        </w:tc>
        <w:tc>
          <w:tcPr>
            <w:tcW w:w="9182" w:type="dxa"/>
          </w:tcPr>
          <w:p w:rsidR="006D19AD" w:rsidRPr="00C21FD2" w:rsidRDefault="006D19AD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Всеобщая история  2 пол. ХХ - начало ХХ</w:t>
            </w:r>
            <w:proofErr w:type="gramStart"/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proofErr w:type="gramEnd"/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века.</w:t>
            </w:r>
          </w:p>
        </w:tc>
        <w:tc>
          <w:tcPr>
            <w:tcW w:w="1733" w:type="dxa"/>
          </w:tcPr>
          <w:p w:rsidR="006D19AD" w:rsidRPr="00C21FD2" w:rsidRDefault="00C21FD2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24</w:t>
            </w:r>
          </w:p>
        </w:tc>
      </w:tr>
      <w:tr w:rsidR="00B47398" w:rsidTr="00632058">
        <w:tc>
          <w:tcPr>
            <w:tcW w:w="675" w:type="dxa"/>
          </w:tcPr>
          <w:p w:rsidR="00B47398" w:rsidRPr="00C21FD2" w:rsidRDefault="00F10E8F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1.</w:t>
            </w:r>
          </w:p>
        </w:tc>
        <w:tc>
          <w:tcPr>
            <w:tcW w:w="9182" w:type="dxa"/>
          </w:tcPr>
          <w:p w:rsidR="00B47398" w:rsidRPr="00C21FD2" w:rsidRDefault="00822864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Послевоенный мир. Международные отношения, политическое и экономическое развитие стран Европы и Северной Америки.</w:t>
            </w:r>
          </w:p>
        </w:tc>
        <w:tc>
          <w:tcPr>
            <w:tcW w:w="1733" w:type="dxa"/>
          </w:tcPr>
          <w:p w:rsidR="00B47398" w:rsidRPr="00C21FD2" w:rsidRDefault="00C21FD2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12</w:t>
            </w:r>
          </w:p>
        </w:tc>
      </w:tr>
      <w:tr w:rsidR="00B47398" w:rsidTr="00632058">
        <w:tc>
          <w:tcPr>
            <w:tcW w:w="675" w:type="dxa"/>
          </w:tcPr>
          <w:p w:rsidR="00B47398" w:rsidRPr="00C21FD2" w:rsidRDefault="00F10E8F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2.</w:t>
            </w:r>
          </w:p>
        </w:tc>
        <w:tc>
          <w:tcPr>
            <w:tcW w:w="9182" w:type="dxa"/>
          </w:tcPr>
          <w:p w:rsidR="00B47398" w:rsidRPr="00C21FD2" w:rsidRDefault="00822864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Пути развития стран Африки</w:t>
            </w:r>
            <w:proofErr w:type="gramStart"/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Азии , Латинской Америки</w:t>
            </w:r>
          </w:p>
        </w:tc>
        <w:tc>
          <w:tcPr>
            <w:tcW w:w="1733" w:type="dxa"/>
          </w:tcPr>
          <w:p w:rsidR="00B47398" w:rsidRPr="00C21FD2" w:rsidRDefault="00C21FD2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6</w:t>
            </w:r>
          </w:p>
        </w:tc>
      </w:tr>
      <w:tr w:rsidR="00B47398" w:rsidTr="00632058">
        <w:tc>
          <w:tcPr>
            <w:tcW w:w="675" w:type="dxa"/>
          </w:tcPr>
          <w:p w:rsidR="00B47398" w:rsidRPr="00C21FD2" w:rsidRDefault="00822864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9182" w:type="dxa"/>
          </w:tcPr>
          <w:p w:rsidR="00B47398" w:rsidRPr="00C21FD2" w:rsidRDefault="00822864" w:rsidP="00911C5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Современный мир и новые вызовы ХХ</w:t>
            </w:r>
            <w:proofErr w:type="gramStart"/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proofErr w:type="gramEnd"/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века.</w:t>
            </w:r>
          </w:p>
        </w:tc>
        <w:tc>
          <w:tcPr>
            <w:tcW w:w="1733" w:type="dxa"/>
          </w:tcPr>
          <w:p w:rsidR="00B47398" w:rsidRPr="00C21FD2" w:rsidRDefault="00C21FD2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6</w:t>
            </w:r>
          </w:p>
        </w:tc>
      </w:tr>
      <w:tr w:rsidR="00632058" w:rsidTr="00632058">
        <w:tc>
          <w:tcPr>
            <w:tcW w:w="675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9182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b/>
                <w:iCs/>
                <w:sz w:val="27"/>
                <w:szCs w:val="27"/>
              </w:rPr>
              <w:t>История России</w:t>
            </w: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.</w:t>
            </w:r>
          </w:p>
        </w:tc>
        <w:tc>
          <w:tcPr>
            <w:tcW w:w="1733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</w:tr>
      <w:tr w:rsidR="007E1DD7" w:rsidTr="00632058">
        <w:tc>
          <w:tcPr>
            <w:tcW w:w="675" w:type="dxa"/>
          </w:tcPr>
          <w:p w:rsidR="007E1DD7" w:rsidRPr="00C21FD2" w:rsidRDefault="007E1DD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  <w:lang w:val="en-US"/>
              </w:rPr>
            </w:pPr>
          </w:p>
        </w:tc>
        <w:tc>
          <w:tcPr>
            <w:tcW w:w="9182" w:type="dxa"/>
          </w:tcPr>
          <w:p w:rsidR="007E1DD7" w:rsidRPr="00C21FD2" w:rsidRDefault="007E1DD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</w:rPr>
              <w:t>10 класс.</w:t>
            </w:r>
          </w:p>
        </w:tc>
        <w:tc>
          <w:tcPr>
            <w:tcW w:w="1733" w:type="dxa"/>
          </w:tcPr>
          <w:p w:rsidR="007E1DD7" w:rsidRPr="00C21FD2" w:rsidRDefault="007E1DD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</w:tr>
      <w:tr w:rsidR="00C21FD2" w:rsidTr="00632058">
        <w:tc>
          <w:tcPr>
            <w:tcW w:w="675" w:type="dxa"/>
          </w:tcPr>
          <w:p w:rsidR="00C21FD2" w:rsidRPr="00C21FD2" w:rsidRDefault="00C21FD2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  <w:lang w:val="en-US"/>
              </w:rPr>
            </w:pPr>
          </w:p>
        </w:tc>
        <w:tc>
          <w:tcPr>
            <w:tcW w:w="9182" w:type="dxa"/>
          </w:tcPr>
          <w:p w:rsidR="00C21FD2" w:rsidRPr="00C21FD2" w:rsidRDefault="00C21FD2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</w:rPr>
              <w:t xml:space="preserve">Россия в 1 половине </w:t>
            </w:r>
            <w:r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</w:rPr>
              <w:t xml:space="preserve"> века.</w:t>
            </w:r>
          </w:p>
        </w:tc>
        <w:tc>
          <w:tcPr>
            <w:tcW w:w="1733" w:type="dxa"/>
          </w:tcPr>
          <w:p w:rsidR="00C21FD2" w:rsidRDefault="000456D0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46</w:t>
            </w:r>
          </w:p>
        </w:tc>
      </w:tr>
      <w:tr w:rsidR="00632058" w:rsidTr="00632058">
        <w:tc>
          <w:tcPr>
            <w:tcW w:w="675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9182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Тема 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Россия в годы «великих потрясений».</w:t>
            </w:r>
          </w:p>
        </w:tc>
        <w:tc>
          <w:tcPr>
            <w:tcW w:w="1733" w:type="dxa"/>
          </w:tcPr>
          <w:p w:rsidR="00632058" w:rsidRPr="00C21FD2" w:rsidRDefault="00F16889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13</w:t>
            </w:r>
          </w:p>
        </w:tc>
      </w:tr>
      <w:tr w:rsidR="00632058" w:rsidTr="00632058">
        <w:tc>
          <w:tcPr>
            <w:tcW w:w="675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9182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Тема 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Советский Союз в 1920-1930-х гг.</w:t>
            </w:r>
          </w:p>
        </w:tc>
        <w:tc>
          <w:tcPr>
            <w:tcW w:w="1733" w:type="dxa"/>
          </w:tcPr>
          <w:p w:rsidR="00632058" w:rsidRPr="00C21FD2" w:rsidRDefault="00F16889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15</w:t>
            </w:r>
          </w:p>
        </w:tc>
      </w:tr>
      <w:tr w:rsidR="00632058" w:rsidTr="00632058">
        <w:tc>
          <w:tcPr>
            <w:tcW w:w="675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9182" w:type="dxa"/>
          </w:tcPr>
          <w:p w:rsidR="00632058" w:rsidRPr="00C21FD2" w:rsidRDefault="00632058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Тема 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III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Великая Отечественная война. 1941-1945 гг.</w:t>
            </w:r>
          </w:p>
        </w:tc>
        <w:tc>
          <w:tcPr>
            <w:tcW w:w="1733" w:type="dxa"/>
          </w:tcPr>
          <w:p w:rsidR="00632058" w:rsidRPr="00C21FD2" w:rsidRDefault="00F16889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18</w:t>
            </w:r>
          </w:p>
        </w:tc>
      </w:tr>
      <w:tr w:rsidR="007E1DD7" w:rsidTr="00632058">
        <w:tc>
          <w:tcPr>
            <w:tcW w:w="675" w:type="dxa"/>
          </w:tcPr>
          <w:p w:rsidR="007E1DD7" w:rsidRPr="00C21FD2" w:rsidRDefault="007E1DD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9182" w:type="dxa"/>
          </w:tcPr>
          <w:p w:rsidR="007E1DD7" w:rsidRPr="00C21FD2" w:rsidRDefault="007E1DD7" w:rsidP="003E2FA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 w:rsidRPr="00C21FD2"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  <w:t>11 класс.</w:t>
            </w:r>
          </w:p>
        </w:tc>
        <w:tc>
          <w:tcPr>
            <w:tcW w:w="1733" w:type="dxa"/>
          </w:tcPr>
          <w:p w:rsidR="007E1DD7" w:rsidRPr="00C21FD2" w:rsidRDefault="007E1DD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</w:tr>
      <w:tr w:rsidR="00A337C7" w:rsidTr="00632058">
        <w:tc>
          <w:tcPr>
            <w:tcW w:w="675" w:type="dxa"/>
          </w:tcPr>
          <w:p w:rsidR="00A337C7" w:rsidRPr="00C21FD2" w:rsidRDefault="00A337C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9182" w:type="dxa"/>
          </w:tcPr>
          <w:p w:rsidR="00A337C7" w:rsidRPr="00A337C7" w:rsidRDefault="00A337C7" w:rsidP="003E2FA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</w:rPr>
              <w:t xml:space="preserve">Россия во 2  половине </w:t>
            </w:r>
            <w:r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</w:rPr>
              <w:t xml:space="preserve"> века - начало  </w:t>
            </w:r>
            <w:r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  <w:lang w:val="en-US"/>
              </w:rPr>
              <w:t>XXI</w:t>
            </w:r>
            <w:r>
              <w:rPr>
                <w:rFonts w:ascii="Times New Roman" w:eastAsia="Calibri" w:hAnsi="Times New Roman" w:cs="Times New Roman"/>
                <w:i/>
                <w:iCs/>
                <w:sz w:val="27"/>
                <w:szCs w:val="27"/>
              </w:rPr>
              <w:t xml:space="preserve"> века.</w:t>
            </w:r>
          </w:p>
        </w:tc>
        <w:tc>
          <w:tcPr>
            <w:tcW w:w="1733" w:type="dxa"/>
          </w:tcPr>
          <w:p w:rsidR="00A337C7" w:rsidRPr="00C21FD2" w:rsidRDefault="00A337C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44</w:t>
            </w:r>
          </w:p>
        </w:tc>
      </w:tr>
      <w:tr w:rsidR="00632058" w:rsidTr="00632058">
        <w:tc>
          <w:tcPr>
            <w:tcW w:w="675" w:type="dxa"/>
          </w:tcPr>
          <w:p w:rsidR="00632058" w:rsidRPr="00C21FD2" w:rsidRDefault="0018206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9182" w:type="dxa"/>
          </w:tcPr>
          <w:p w:rsidR="00632058" w:rsidRPr="00C21FD2" w:rsidRDefault="0018206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Тема 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IV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Апогей и кризис советской системы 1945-1991 гг.</w:t>
            </w:r>
          </w:p>
        </w:tc>
        <w:tc>
          <w:tcPr>
            <w:tcW w:w="1733" w:type="dxa"/>
          </w:tcPr>
          <w:p w:rsidR="00632058" w:rsidRPr="00C21FD2" w:rsidRDefault="00A337C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28</w:t>
            </w:r>
          </w:p>
        </w:tc>
      </w:tr>
      <w:tr w:rsidR="00632058" w:rsidTr="00632058">
        <w:tc>
          <w:tcPr>
            <w:tcW w:w="675" w:type="dxa"/>
          </w:tcPr>
          <w:p w:rsidR="00632058" w:rsidRPr="00C21FD2" w:rsidRDefault="0018206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lastRenderedPageBreak/>
              <w:t>5</w:t>
            </w:r>
          </w:p>
        </w:tc>
        <w:tc>
          <w:tcPr>
            <w:tcW w:w="9182" w:type="dxa"/>
          </w:tcPr>
          <w:p w:rsidR="00632058" w:rsidRPr="00C21FD2" w:rsidRDefault="0018206D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Тема 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V</w:t>
            </w:r>
            <w:r w:rsidRPr="00C21FD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  <w:r w:rsidR="00A337C7" w:rsidRPr="00A337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Российская Федерация 1991-2019 гг.</w:t>
            </w:r>
          </w:p>
        </w:tc>
        <w:tc>
          <w:tcPr>
            <w:tcW w:w="1733" w:type="dxa"/>
          </w:tcPr>
          <w:p w:rsidR="00632058" w:rsidRPr="00C21FD2" w:rsidRDefault="00A337C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16</w:t>
            </w:r>
          </w:p>
        </w:tc>
      </w:tr>
      <w:tr w:rsidR="003E6D10" w:rsidTr="00632058">
        <w:tc>
          <w:tcPr>
            <w:tcW w:w="675" w:type="dxa"/>
          </w:tcPr>
          <w:p w:rsidR="003E6D10" w:rsidRPr="0018206D" w:rsidRDefault="003E6D10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9182" w:type="dxa"/>
          </w:tcPr>
          <w:p w:rsidR="003E6D10" w:rsidRPr="0018206D" w:rsidRDefault="003E6D10" w:rsidP="003E2FAA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                                                                                         итого</w:t>
            </w:r>
          </w:p>
        </w:tc>
        <w:tc>
          <w:tcPr>
            <w:tcW w:w="1733" w:type="dxa"/>
          </w:tcPr>
          <w:p w:rsidR="003E6D10" w:rsidRPr="0018206D" w:rsidRDefault="00A337C7" w:rsidP="003E2FAA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>138</w:t>
            </w:r>
            <w:r w:rsidR="00ED02CA">
              <w:rPr>
                <w:rFonts w:ascii="Times New Roman" w:eastAsia="Calibri" w:hAnsi="Times New Roman" w:cs="Times New Roman"/>
                <w:iCs/>
                <w:sz w:val="27"/>
                <w:szCs w:val="27"/>
              </w:rPr>
              <w:t xml:space="preserve"> ч.</w:t>
            </w:r>
          </w:p>
        </w:tc>
      </w:tr>
    </w:tbl>
    <w:p w:rsidR="00632058" w:rsidRPr="00632058" w:rsidRDefault="00632058" w:rsidP="003E2FAA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</w:p>
    <w:sectPr w:rsidR="00632058" w:rsidRPr="00632058" w:rsidSect="00A72D3D">
      <w:pgSz w:w="16838" w:h="11906" w:orient="landscape"/>
      <w:pgMar w:top="0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67C" w:rsidRDefault="0020767C" w:rsidP="006D19AD">
      <w:pPr>
        <w:spacing w:after="0" w:line="240" w:lineRule="auto"/>
      </w:pPr>
      <w:r>
        <w:separator/>
      </w:r>
    </w:p>
  </w:endnote>
  <w:endnote w:type="continuationSeparator" w:id="0">
    <w:p w:rsidR="0020767C" w:rsidRDefault="0020767C" w:rsidP="006D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67C" w:rsidRDefault="0020767C" w:rsidP="006D19AD">
      <w:pPr>
        <w:spacing w:after="0" w:line="240" w:lineRule="auto"/>
      </w:pPr>
      <w:r>
        <w:separator/>
      </w:r>
    </w:p>
  </w:footnote>
  <w:footnote w:type="continuationSeparator" w:id="0">
    <w:p w:rsidR="0020767C" w:rsidRDefault="0020767C" w:rsidP="006D1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BC"/>
    <w:rsid w:val="0002157B"/>
    <w:rsid w:val="000456D0"/>
    <w:rsid w:val="000909FC"/>
    <w:rsid w:val="000D7509"/>
    <w:rsid w:val="0018206D"/>
    <w:rsid w:val="0020767C"/>
    <w:rsid w:val="002A0D1C"/>
    <w:rsid w:val="003E2FAA"/>
    <w:rsid w:val="003E6D10"/>
    <w:rsid w:val="004B0183"/>
    <w:rsid w:val="00616E33"/>
    <w:rsid w:val="00632058"/>
    <w:rsid w:val="006D19AD"/>
    <w:rsid w:val="006E42FD"/>
    <w:rsid w:val="00733E76"/>
    <w:rsid w:val="00761B7C"/>
    <w:rsid w:val="007E1DD7"/>
    <w:rsid w:val="00822864"/>
    <w:rsid w:val="008D26B1"/>
    <w:rsid w:val="00911C57"/>
    <w:rsid w:val="00A12A42"/>
    <w:rsid w:val="00A337C7"/>
    <w:rsid w:val="00A433D0"/>
    <w:rsid w:val="00A72D3D"/>
    <w:rsid w:val="00B47398"/>
    <w:rsid w:val="00B6334F"/>
    <w:rsid w:val="00B92522"/>
    <w:rsid w:val="00BF3416"/>
    <w:rsid w:val="00C21FD2"/>
    <w:rsid w:val="00C37583"/>
    <w:rsid w:val="00C6016A"/>
    <w:rsid w:val="00D031F1"/>
    <w:rsid w:val="00D05CD5"/>
    <w:rsid w:val="00D7725B"/>
    <w:rsid w:val="00E47FAA"/>
    <w:rsid w:val="00EC1DBC"/>
    <w:rsid w:val="00ED02CA"/>
    <w:rsid w:val="00F10E8F"/>
    <w:rsid w:val="00F15931"/>
    <w:rsid w:val="00F1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3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E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2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D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19AD"/>
  </w:style>
  <w:style w:type="paragraph" w:styleId="a8">
    <w:name w:val="footer"/>
    <w:basedOn w:val="a"/>
    <w:link w:val="a9"/>
    <w:uiPriority w:val="99"/>
    <w:unhideWhenUsed/>
    <w:rsid w:val="006D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1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3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E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2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D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19AD"/>
  </w:style>
  <w:style w:type="paragraph" w:styleId="a8">
    <w:name w:val="footer"/>
    <w:basedOn w:val="a"/>
    <w:link w:val="a9"/>
    <w:uiPriority w:val="99"/>
    <w:unhideWhenUsed/>
    <w:rsid w:val="006D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33</Pages>
  <Words>9510</Words>
  <Characters>54213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Ирина</cp:lastModifiedBy>
  <cp:revision>11</cp:revision>
  <cp:lastPrinted>2021-02-28T07:52:00Z</cp:lastPrinted>
  <dcterms:created xsi:type="dcterms:W3CDTF">2021-01-22T16:09:00Z</dcterms:created>
  <dcterms:modified xsi:type="dcterms:W3CDTF">2022-11-22T17:15:00Z</dcterms:modified>
</cp:coreProperties>
</file>